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katabulky"/>
        <w:tblW w:w="9360" w:type="dxa"/>
        <w:tblBorders>
          <w:top w:val="none" w:sz="0" w:space="0" w:color="auto"/>
          <w:left w:val="none" w:sz="0" w:space="0" w:color="auto"/>
          <w:bottom w:val="single" w:sz="4" w:space="0" w:color="B9B8BB" w:themeColor="accent2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8" w:type="dxa"/>
          <w:left w:w="0" w:type="dxa"/>
          <w:bottom w:w="288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1C3E10" w:rsidRPr="00A43584" w14:paraId="5708B43A" w14:textId="77777777" w:rsidTr="007008D0">
        <w:tc>
          <w:tcPr>
            <w:tcW w:w="9360" w:type="dxa"/>
            <w:tcBorders>
              <w:top w:val="single" w:sz="18" w:space="0" w:color="B9B8BB" w:themeColor="accent2"/>
              <w:bottom w:val="single" w:sz="8" w:space="0" w:color="B9B8BB" w:themeColor="accent2"/>
            </w:tcBorders>
          </w:tcPr>
          <w:p w14:paraId="03008E56" w14:textId="39C0527F" w:rsidR="00E47CCE" w:rsidRPr="00A43584" w:rsidRDefault="00AD4A79" w:rsidP="006042F1">
            <w:pPr>
              <w:pStyle w:val="DocumentType"/>
              <w:tabs>
                <w:tab w:val="left" w:pos="2640"/>
              </w:tabs>
              <w:rPr>
                <w:b w:val="0"/>
              </w:rPr>
            </w:pPr>
            <w:proofErr w:type="spellStart"/>
            <w:r>
              <w:rPr>
                <w:b w:val="0"/>
              </w:rPr>
              <w:t>Tisková</w:t>
            </w:r>
            <w:proofErr w:type="spellEnd"/>
            <w:r>
              <w:rPr>
                <w:b w:val="0"/>
              </w:rPr>
              <w:t xml:space="preserve"> </w:t>
            </w:r>
            <w:proofErr w:type="spellStart"/>
            <w:r>
              <w:rPr>
                <w:b w:val="0"/>
              </w:rPr>
              <w:t>zpráva</w:t>
            </w:r>
            <w:proofErr w:type="spellEnd"/>
            <w:r w:rsidR="006042F1">
              <w:rPr>
                <w:b w:val="0"/>
              </w:rPr>
              <w:tab/>
            </w:r>
          </w:p>
          <w:p w14:paraId="3A15CE07" w14:textId="77777777" w:rsidR="00304841" w:rsidRDefault="005C0126" w:rsidP="00304841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</w:pPr>
            <w:r w:rsidRPr="00727409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 xml:space="preserve">HP Inc. </w:t>
            </w:r>
            <w:proofErr w:type="spellStart"/>
            <w:r w:rsidR="00BA48B1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>podněcuje</w:t>
            </w:r>
            <w:proofErr w:type="spellEnd"/>
            <w:r w:rsidR="00BA48B1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 xml:space="preserve"> </w:t>
            </w:r>
            <w:proofErr w:type="spellStart"/>
            <w:r w:rsidR="00BA48B1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>tvořivost</w:t>
            </w:r>
            <w:proofErr w:type="spellEnd"/>
            <w:r w:rsidR="00BA48B1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 xml:space="preserve"> </w:t>
            </w:r>
            <w:r w:rsidR="00EF0D3D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 xml:space="preserve">s </w:t>
            </w:r>
            <w:proofErr w:type="spellStart"/>
            <w:r w:rsidR="00EF0D3D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>digitální</w:t>
            </w:r>
            <w:proofErr w:type="spellEnd"/>
            <w:r w:rsidR="00EF0D3D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 xml:space="preserve"> </w:t>
            </w:r>
            <w:proofErr w:type="spellStart"/>
            <w:r w:rsidR="00EF0D3D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>perokresbou</w:t>
            </w:r>
            <w:proofErr w:type="spellEnd"/>
            <w:r w:rsidR="00EF0D3D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 xml:space="preserve"> a </w:t>
            </w:r>
            <w:proofErr w:type="spellStart"/>
            <w:r w:rsidR="00EF0D3D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>moderním</w:t>
            </w:r>
            <w:proofErr w:type="spellEnd"/>
            <w:r w:rsidR="00EF0D3D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 xml:space="preserve"> </w:t>
            </w:r>
            <w:proofErr w:type="spellStart"/>
            <w:r w:rsidR="00EF0D3D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>designem</w:t>
            </w:r>
            <w:proofErr w:type="spellEnd"/>
            <w:r w:rsidR="00EF0D3D">
              <w:rPr>
                <w:rFonts w:asciiTheme="majorHAnsi" w:eastAsia="HP Simplified,HP Simplified Lig" w:hAnsiTheme="majorHAnsi" w:cs="HP Simplified,HP Simplified Lig"/>
                <w:b/>
                <w:bCs/>
                <w:sz w:val="48"/>
                <w:szCs w:val="48"/>
                <w:lang w:eastAsia="ja-JP"/>
              </w:rPr>
              <w:t xml:space="preserve"> </w:t>
            </w:r>
          </w:p>
          <w:p w14:paraId="780E48B8" w14:textId="1F9BC255" w:rsidR="0086165C" w:rsidRPr="00727409" w:rsidRDefault="00EF0D3D" w:rsidP="00304841">
            <w:pPr>
              <w:tabs>
                <w:tab w:val="left" w:pos="720"/>
              </w:tabs>
              <w:autoSpaceDE w:val="0"/>
              <w:autoSpaceDN w:val="0"/>
              <w:spacing w:after="0" w:line="240" w:lineRule="auto"/>
              <w:contextualSpacing/>
              <w:jc w:val="center"/>
              <w:rPr>
                <w:rFonts w:eastAsia="HP Simplified" w:cs="HP Simplified"/>
                <w:b/>
                <w:bCs/>
                <w:sz w:val="48"/>
                <w:szCs w:val="48"/>
              </w:rPr>
            </w:pPr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Nové </w:t>
            </w:r>
            <w:proofErr w:type="spellStart"/>
            <w:r>
              <w:rPr>
                <w:rFonts w:eastAsia="Times New Roman,HP Simplified L" w:cs="Times New Roman,HP Simplified L"/>
                <w:sz w:val="32"/>
                <w:szCs w:val="32"/>
              </w:rPr>
              <w:t>konvertibilní</w:t>
            </w:r>
            <w:proofErr w:type="spellEnd"/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 PC a </w:t>
            </w:r>
            <w:proofErr w:type="spellStart"/>
            <w:r>
              <w:rPr>
                <w:rFonts w:eastAsia="Times New Roman,HP Simplified L" w:cs="Times New Roman,HP Simplified L"/>
                <w:sz w:val="32"/>
                <w:szCs w:val="32"/>
              </w:rPr>
              <w:t>notebooky</w:t>
            </w:r>
            <w:proofErr w:type="spellEnd"/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 </w:t>
            </w:r>
            <w:r w:rsidR="008A0CC2">
              <w:rPr>
                <w:rFonts w:eastAsia="Times New Roman,HP Simplified L" w:cs="Times New Roman,HP Simplified L"/>
                <w:sz w:val="32"/>
                <w:szCs w:val="32"/>
              </w:rPr>
              <w:t xml:space="preserve">HP </w:t>
            </w:r>
            <w:r w:rsidR="004E002B" w:rsidRPr="00727409">
              <w:rPr>
                <w:rFonts w:eastAsia="Times New Roman,HP Simplified L" w:cs="Times New Roman,HP Simplified L"/>
                <w:sz w:val="32"/>
                <w:szCs w:val="32"/>
              </w:rPr>
              <w:t xml:space="preserve">Pavilion </w:t>
            </w:r>
            <w:proofErr w:type="spellStart"/>
            <w:r>
              <w:rPr>
                <w:rFonts w:eastAsia="Times New Roman,HP Simplified L" w:cs="Times New Roman,HP Simplified L"/>
                <w:sz w:val="32"/>
                <w:szCs w:val="32"/>
              </w:rPr>
              <w:t>dostaly</w:t>
            </w:r>
            <w:proofErr w:type="spellEnd"/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,HP Simplified L" w:cs="Times New Roman,HP Simplified L"/>
                <w:sz w:val="32"/>
                <w:szCs w:val="32"/>
              </w:rPr>
              <w:t>prémiové</w:t>
            </w:r>
            <w:proofErr w:type="spellEnd"/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,HP Simplified L" w:cs="Times New Roman,HP Simplified L"/>
                <w:sz w:val="32"/>
                <w:szCs w:val="32"/>
              </w:rPr>
              <w:t>vybavení</w:t>
            </w:r>
            <w:proofErr w:type="spellEnd"/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 a </w:t>
            </w:r>
            <w:proofErr w:type="spellStart"/>
            <w:r>
              <w:rPr>
                <w:rFonts w:eastAsia="Times New Roman,HP Simplified L" w:cs="Times New Roman,HP Simplified L"/>
                <w:sz w:val="32"/>
                <w:szCs w:val="32"/>
              </w:rPr>
              <w:t>návštěvníkům</w:t>
            </w:r>
            <w:proofErr w:type="spellEnd"/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 </w:t>
            </w:r>
            <w:r w:rsidR="00300657" w:rsidRPr="00727409">
              <w:rPr>
                <w:rFonts w:eastAsia="Times New Roman,HP Simplified L" w:cs="Times New Roman,HP Simplified L"/>
                <w:sz w:val="32"/>
                <w:szCs w:val="32"/>
              </w:rPr>
              <w:t xml:space="preserve">Coachella </w:t>
            </w:r>
            <w:r w:rsidR="00F35AE9">
              <w:rPr>
                <w:rFonts w:eastAsia="Times New Roman,HP Simplified L" w:cs="Times New Roman,HP Simplified L"/>
                <w:sz w:val="32"/>
                <w:szCs w:val="32"/>
              </w:rPr>
              <w:t xml:space="preserve">Valley </w:t>
            </w:r>
            <w:r w:rsidR="00300657" w:rsidRPr="00727409">
              <w:rPr>
                <w:rFonts w:eastAsia="Times New Roman,HP Simplified L" w:cs="Times New Roman,HP Simplified L"/>
                <w:sz w:val="32"/>
                <w:szCs w:val="32"/>
              </w:rPr>
              <w:t xml:space="preserve">Music and Arts </w:t>
            </w:r>
            <w:proofErr w:type="spellStart"/>
            <w:r w:rsidR="00300657" w:rsidRPr="00727409">
              <w:rPr>
                <w:rFonts w:eastAsia="Times New Roman,HP Simplified L" w:cs="Times New Roman,HP Simplified L"/>
                <w:sz w:val="32"/>
                <w:szCs w:val="32"/>
              </w:rPr>
              <w:t>Festival</w:t>
            </w:r>
            <w:r>
              <w:rPr>
                <w:rFonts w:eastAsia="Times New Roman,HP Simplified L" w:cs="Times New Roman,HP Simplified L"/>
                <w:sz w:val="32"/>
                <w:szCs w:val="32"/>
              </w:rPr>
              <w:t>u</w:t>
            </w:r>
            <w:proofErr w:type="spellEnd"/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,HP Simplified L" w:cs="Times New Roman,HP Simplified L"/>
                <w:sz w:val="32"/>
                <w:szCs w:val="32"/>
              </w:rPr>
              <w:t>přináší</w:t>
            </w:r>
            <w:proofErr w:type="spellEnd"/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,HP Simplified L" w:cs="Times New Roman,HP Simplified L"/>
                <w:sz w:val="32"/>
                <w:szCs w:val="32"/>
              </w:rPr>
              <w:t>velkolepé</w:t>
            </w:r>
            <w:proofErr w:type="spellEnd"/>
            <w:r>
              <w:rPr>
                <w:rFonts w:eastAsia="Times New Roman,HP Simplified L" w:cs="Times New Roman,HP Simplified L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eastAsia="Times New Roman,HP Simplified L" w:cs="Times New Roman,HP Simplified L"/>
                <w:sz w:val="32"/>
                <w:szCs w:val="32"/>
              </w:rPr>
              <w:t>zážitky</w:t>
            </w:r>
            <w:proofErr w:type="spellEnd"/>
          </w:p>
        </w:tc>
      </w:tr>
    </w:tbl>
    <w:p w14:paraId="03F6F8CE" w14:textId="77777777" w:rsidR="009D779B" w:rsidRPr="00C92D15" w:rsidRDefault="009D779B" w:rsidP="00437596">
      <w:pPr>
        <w:tabs>
          <w:tab w:val="left" w:pos="720"/>
        </w:tabs>
        <w:autoSpaceDE w:val="0"/>
        <w:autoSpaceDN w:val="0"/>
        <w:spacing w:after="0" w:line="260" w:lineRule="exact"/>
        <w:ind w:left="720"/>
        <w:contextualSpacing/>
        <w:rPr>
          <w:rFonts w:cstheme="minorHAnsi"/>
          <w:szCs w:val="20"/>
        </w:rPr>
      </w:pPr>
    </w:p>
    <w:p w14:paraId="14B65D1E" w14:textId="08B4B491" w:rsidR="003B5FA3" w:rsidRDefault="00AD4A79" w:rsidP="005B3DFC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asciiTheme="minorHAnsi" w:eastAsiaTheme="minorEastAsia" w:hAnsiTheme="minorHAnsi"/>
        </w:rPr>
      </w:pPr>
      <w:r>
        <w:rPr>
          <w:rFonts w:asciiTheme="minorHAnsi" w:eastAsiaTheme="minorEastAsia" w:hAnsiTheme="minorHAnsi"/>
        </w:rPr>
        <w:t>PRAHA</w:t>
      </w:r>
      <w:r w:rsidR="00727409">
        <w:rPr>
          <w:rFonts w:asciiTheme="minorHAnsi" w:eastAsiaTheme="minorEastAsia" w:hAnsiTheme="minorHAnsi"/>
        </w:rPr>
        <w:t>,</w:t>
      </w:r>
      <w:r w:rsidR="004D4E6D" w:rsidRPr="007008D0">
        <w:rPr>
          <w:rFonts w:asciiTheme="minorHAnsi" w:eastAsiaTheme="minorEastAsia" w:hAnsiTheme="minorHAnsi"/>
        </w:rPr>
        <w:t xml:space="preserve"> </w:t>
      </w:r>
      <w:r w:rsidR="006042F1" w:rsidRPr="00DA1837">
        <w:rPr>
          <w:rFonts w:asciiTheme="minorHAnsi" w:eastAsiaTheme="minorEastAsia" w:hAnsiTheme="minorHAnsi"/>
        </w:rPr>
        <w:t>20</w:t>
      </w:r>
      <w:r w:rsidRPr="00DA1837">
        <w:rPr>
          <w:rFonts w:asciiTheme="minorHAnsi" w:eastAsiaTheme="minorEastAsia" w:hAnsiTheme="minorHAnsi"/>
        </w:rPr>
        <w:t>.</w:t>
      </w:r>
      <w:r>
        <w:rPr>
          <w:rFonts w:asciiTheme="minorHAnsi" w:eastAsiaTheme="minorEastAsia" w:hAnsiTheme="minorHAnsi"/>
        </w:rPr>
        <w:t xml:space="preserve"> </w:t>
      </w:r>
      <w:proofErr w:type="spellStart"/>
      <w:r>
        <w:rPr>
          <w:rFonts w:asciiTheme="minorHAnsi" w:eastAsiaTheme="minorEastAsia" w:hAnsiTheme="minorHAnsi"/>
        </w:rPr>
        <w:t>dubna</w:t>
      </w:r>
      <w:proofErr w:type="spellEnd"/>
      <w:r w:rsidR="004D4E6D" w:rsidRPr="007008D0">
        <w:rPr>
          <w:rFonts w:asciiTheme="minorHAnsi" w:eastAsiaTheme="minorEastAsia" w:hAnsiTheme="minorHAnsi"/>
        </w:rPr>
        <w:t xml:space="preserve"> 2017 – </w:t>
      </w:r>
      <w:proofErr w:type="spellStart"/>
      <w:r>
        <w:rPr>
          <w:rFonts w:asciiTheme="minorHAnsi" w:eastAsiaTheme="minorEastAsia" w:hAnsiTheme="minorHAnsi"/>
        </w:rPr>
        <w:t>Společnost</w:t>
      </w:r>
      <w:proofErr w:type="spellEnd"/>
      <w:r>
        <w:rPr>
          <w:rFonts w:asciiTheme="minorHAnsi" w:eastAsiaTheme="minorEastAsia" w:hAnsiTheme="minorHAnsi"/>
        </w:rPr>
        <w:t xml:space="preserve"> </w:t>
      </w:r>
      <w:r w:rsidRPr="007008D0">
        <w:rPr>
          <w:rFonts w:asciiTheme="minorHAnsi" w:eastAsiaTheme="minorEastAsia" w:hAnsiTheme="minorHAnsi"/>
        </w:rPr>
        <w:t>HP Inc.</w:t>
      </w:r>
      <w:r>
        <w:rPr>
          <w:rFonts w:asciiTheme="minorHAnsi" w:eastAsiaTheme="minorEastAsia" w:hAnsiTheme="minorHAnsi"/>
        </w:rPr>
        <w:t xml:space="preserve"> </w:t>
      </w:r>
      <w:proofErr w:type="spellStart"/>
      <w:r w:rsidR="000F142F">
        <w:rPr>
          <w:rFonts w:asciiTheme="minorHAnsi" w:eastAsiaTheme="minorEastAsia" w:hAnsiTheme="minorHAnsi"/>
        </w:rPr>
        <w:t>představila</w:t>
      </w:r>
      <w:proofErr w:type="spellEnd"/>
      <w:r w:rsidR="000F142F">
        <w:rPr>
          <w:rFonts w:asciiTheme="minorHAnsi" w:eastAsiaTheme="minorEastAsia" w:hAnsiTheme="minorHAnsi"/>
        </w:rPr>
        <w:t xml:space="preserve"> </w:t>
      </w:r>
      <w:proofErr w:type="spellStart"/>
      <w:r w:rsidR="003B5FA3">
        <w:rPr>
          <w:rFonts w:asciiTheme="minorHAnsi" w:eastAsiaTheme="minorEastAsia" w:hAnsiTheme="minorHAnsi"/>
        </w:rPr>
        <w:t>na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r w:rsidR="005B3DFC" w:rsidRPr="007008D0">
        <w:rPr>
          <w:rFonts w:asciiTheme="minorHAnsi" w:eastAsiaTheme="minorEastAsia" w:hAnsiTheme="minorHAnsi"/>
        </w:rPr>
        <w:t xml:space="preserve">Coachella </w:t>
      </w:r>
      <w:r w:rsidR="00F35AE9">
        <w:rPr>
          <w:rFonts w:asciiTheme="minorHAnsi" w:eastAsiaTheme="minorEastAsia" w:hAnsiTheme="minorHAnsi"/>
        </w:rPr>
        <w:t xml:space="preserve">Valley </w:t>
      </w:r>
      <w:r w:rsidR="005B3DFC" w:rsidRPr="007008D0">
        <w:rPr>
          <w:rFonts w:asciiTheme="minorHAnsi" w:eastAsiaTheme="minorEastAsia" w:hAnsiTheme="minorHAnsi"/>
        </w:rPr>
        <w:t xml:space="preserve">Music and Arts </w:t>
      </w:r>
      <w:proofErr w:type="spellStart"/>
      <w:r w:rsidR="005B3DFC" w:rsidRPr="007008D0">
        <w:rPr>
          <w:rFonts w:asciiTheme="minorHAnsi" w:eastAsiaTheme="minorEastAsia" w:hAnsiTheme="minorHAnsi"/>
        </w:rPr>
        <w:t>Festival</w:t>
      </w:r>
      <w:r w:rsidR="003B5FA3">
        <w:rPr>
          <w:rFonts w:asciiTheme="minorHAnsi" w:eastAsiaTheme="minorEastAsia" w:hAnsiTheme="minorHAnsi"/>
        </w:rPr>
        <w:t>u</w:t>
      </w:r>
      <w:proofErr w:type="spellEnd"/>
      <w:r w:rsidR="005B3DFC" w:rsidRPr="007008D0">
        <w:rPr>
          <w:rFonts w:asciiTheme="minorHAnsi" w:eastAsiaTheme="minorEastAsia" w:hAnsiTheme="minorHAnsi"/>
        </w:rPr>
        <w:t xml:space="preserve"> 2017</w:t>
      </w:r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3B5FA3">
        <w:rPr>
          <w:rFonts w:asciiTheme="minorHAnsi" w:eastAsiaTheme="minorEastAsia" w:hAnsiTheme="minorHAnsi"/>
        </w:rPr>
        <w:t>novou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3B5FA3">
        <w:rPr>
          <w:rFonts w:asciiTheme="minorHAnsi" w:eastAsiaTheme="minorEastAsia" w:hAnsiTheme="minorHAnsi"/>
        </w:rPr>
        <w:t>řadu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3B5FA3">
        <w:rPr>
          <w:rFonts w:asciiTheme="minorHAnsi" w:eastAsiaTheme="minorEastAsia" w:hAnsiTheme="minorHAnsi"/>
        </w:rPr>
        <w:t>laptopů</w:t>
      </w:r>
      <w:proofErr w:type="spellEnd"/>
      <w:r w:rsidR="000D5899">
        <w:rPr>
          <w:rFonts w:asciiTheme="minorHAnsi" w:eastAsiaTheme="minorEastAsia" w:hAnsiTheme="minorHAnsi"/>
        </w:rPr>
        <w:t xml:space="preserve"> HP</w:t>
      </w:r>
      <w:r w:rsidR="003B5FA3">
        <w:rPr>
          <w:rFonts w:asciiTheme="minorHAnsi" w:eastAsiaTheme="minorEastAsia" w:hAnsiTheme="minorHAnsi"/>
        </w:rPr>
        <w:t xml:space="preserve"> Pavilion s </w:t>
      </w:r>
      <w:proofErr w:type="spellStart"/>
      <w:r w:rsidR="00C9007A">
        <w:rPr>
          <w:rFonts w:asciiTheme="minorHAnsi" w:eastAsiaTheme="minorEastAsia" w:hAnsiTheme="minorHAnsi"/>
        </w:rPr>
        <w:t>luxusním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3B5FA3">
        <w:rPr>
          <w:rFonts w:asciiTheme="minorHAnsi" w:eastAsiaTheme="minorEastAsia" w:hAnsiTheme="minorHAnsi"/>
        </w:rPr>
        <w:t>designem</w:t>
      </w:r>
      <w:proofErr w:type="spellEnd"/>
      <w:r w:rsidR="003B5FA3">
        <w:rPr>
          <w:rFonts w:asciiTheme="minorHAnsi" w:eastAsiaTheme="minorEastAsia" w:hAnsiTheme="minorHAnsi"/>
        </w:rPr>
        <w:t xml:space="preserve"> a </w:t>
      </w:r>
      <w:proofErr w:type="spellStart"/>
      <w:r w:rsidR="003B5FA3">
        <w:rPr>
          <w:rFonts w:asciiTheme="minorHAnsi" w:eastAsiaTheme="minorEastAsia" w:hAnsiTheme="minorHAnsi"/>
        </w:rPr>
        <w:t>prvky</w:t>
      </w:r>
      <w:proofErr w:type="spellEnd"/>
      <w:r w:rsidR="003B5FA3">
        <w:rPr>
          <w:rFonts w:asciiTheme="minorHAnsi" w:eastAsiaTheme="minorEastAsia" w:hAnsiTheme="minorHAnsi"/>
        </w:rPr>
        <w:t xml:space="preserve">, </w:t>
      </w:r>
      <w:proofErr w:type="spellStart"/>
      <w:r w:rsidR="003B5FA3">
        <w:rPr>
          <w:rFonts w:asciiTheme="minorHAnsi" w:eastAsiaTheme="minorEastAsia" w:hAnsiTheme="minorHAnsi"/>
        </w:rPr>
        <w:t>které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3B5FA3">
        <w:rPr>
          <w:rFonts w:asciiTheme="minorHAnsi" w:eastAsiaTheme="minorEastAsia" w:hAnsiTheme="minorHAnsi"/>
        </w:rPr>
        <w:t>mají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být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inspirací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r w:rsidR="00C9007A">
        <w:rPr>
          <w:rFonts w:asciiTheme="minorHAnsi" w:eastAsiaTheme="minorEastAsia" w:hAnsiTheme="minorHAnsi"/>
        </w:rPr>
        <w:t xml:space="preserve">pro </w:t>
      </w:r>
      <w:proofErr w:type="spellStart"/>
      <w:r w:rsidR="003B5FA3">
        <w:rPr>
          <w:rFonts w:asciiTheme="minorHAnsi" w:eastAsiaTheme="minorEastAsia" w:hAnsiTheme="minorHAnsi"/>
        </w:rPr>
        <w:t>dnešní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3B5FA3">
        <w:rPr>
          <w:rFonts w:asciiTheme="minorHAnsi" w:eastAsiaTheme="minorEastAsia" w:hAnsiTheme="minorHAnsi"/>
        </w:rPr>
        <w:t>student</w:t>
      </w:r>
      <w:r w:rsidR="00C9007A">
        <w:rPr>
          <w:rFonts w:asciiTheme="minorHAnsi" w:eastAsiaTheme="minorEastAsia" w:hAnsiTheme="minorHAnsi"/>
        </w:rPr>
        <w:t>y</w:t>
      </w:r>
      <w:proofErr w:type="spellEnd"/>
      <w:r w:rsidR="003B5FA3">
        <w:rPr>
          <w:rFonts w:asciiTheme="minorHAnsi" w:eastAsiaTheme="minorEastAsia" w:hAnsiTheme="minorHAnsi"/>
        </w:rPr>
        <w:t xml:space="preserve"> a </w:t>
      </w:r>
      <w:proofErr w:type="spellStart"/>
      <w:r w:rsidR="003B5FA3">
        <w:rPr>
          <w:rFonts w:asciiTheme="minorHAnsi" w:eastAsiaTheme="minorEastAsia" w:hAnsiTheme="minorHAnsi"/>
        </w:rPr>
        <w:t>budoucí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tvůrce</w:t>
      </w:r>
      <w:proofErr w:type="spellEnd"/>
      <w:r w:rsidR="003B5FA3">
        <w:rPr>
          <w:rFonts w:asciiTheme="minorHAnsi" w:eastAsiaTheme="minorEastAsia" w:hAnsiTheme="minorHAnsi"/>
        </w:rPr>
        <w:t xml:space="preserve">. Nové </w:t>
      </w:r>
      <w:proofErr w:type="spellStart"/>
      <w:r w:rsidR="003B5FA3">
        <w:rPr>
          <w:rFonts w:asciiTheme="minorHAnsi" w:eastAsiaTheme="minorEastAsia" w:hAnsiTheme="minorHAnsi"/>
        </w:rPr>
        <w:t>konvertibly</w:t>
      </w:r>
      <w:proofErr w:type="spellEnd"/>
      <w:r w:rsidR="003B5FA3">
        <w:rPr>
          <w:rFonts w:asciiTheme="minorHAnsi" w:eastAsiaTheme="minorEastAsia" w:hAnsiTheme="minorHAnsi"/>
        </w:rPr>
        <w:t xml:space="preserve"> a </w:t>
      </w:r>
      <w:proofErr w:type="spellStart"/>
      <w:r w:rsidR="003B5FA3">
        <w:rPr>
          <w:rFonts w:asciiTheme="minorHAnsi" w:eastAsiaTheme="minorEastAsia" w:hAnsiTheme="minorHAnsi"/>
        </w:rPr>
        <w:t>laptopy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r w:rsidR="000D5899">
        <w:rPr>
          <w:rFonts w:asciiTheme="minorHAnsi" w:eastAsiaTheme="minorEastAsia" w:hAnsiTheme="minorHAnsi"/>
        </w:rPr>
        <w:t xml:space="preserve">HP </w:t>
      </w:r>
      <w:r w:rsidR="003B5FA3">
        <w:rPr>
          <w:rFonts w:asciiTheme="minorHAnsi" w:eastAsiaTheme="minorEastAsia" w:hAnsiTheme="minorHAnsi"/>
        </w:rPr>
        <w:t xml:space="preserve">Pavilion </w:t>
      </w:r>
      <w:proofErr w:type="spellStart"/>
      <w:r w:rsidR="003B5FA3">
        <w:rPr>
          <w:rFonts w:asciiTheme="minorHAnsi" w:eastAsiaTheme="minorEastAsia" w:hAnsiTheme="minorHAnsi"/>
        </w:rPr>
        <w:t>přicházejí</w:t>
      </w:r>
      <w:proofErr w:type="spellEnd"/>
      <w:r w:rsidR="003B5FA3">
        <w:rPr>
          <w:rFonts w:asciiTheme="minorHAnsi" w:eastAsiaTheme="minorEastAsia" w:hAnsiTheme="minorHAnsi"/>
        </w:rPr>
        <w:t xml:space="preserve"> s </w:t>
      </w:r>
      <w:proofErr w:type="spellStart"/>
      <w:r w:rsidR="003B5FA3">
        <w:rPr>
          <w:rFonts w:asciiTheme="minorHAnsi" w:eastAsiaTheme="minorEastAsia" w:hAnsiTheme="minorHAnsi"/>
        </w:rPr>
        <w:t>bohatou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3B5FA3">
        <w:rPr>
          <w:rFonts w:asciiTheme="minorHAnsi" w:eastAsiaTheme="minorEastAsia" w:hAnsiTheme="minorHAnsi"/>
        </w:rPr>
        <w:t>nabídkou</w:t>
      </w:r>
      <w:proofErr w:type="spellEnd"/>
      <w:r w:rsidR="003B5FA3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vybavení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r w:rsidR="00DC54DB">
        <w:rPr>
          <w:rFonts w:asciiTheme="minorHAnsi" w:eastAsiaTheme="minorEastAsia" w:hAnsiTheme="minorHAnsi"/>
        </w:rPr>
        <w:t xml:space="preserve">a </w:t>
      </w:r>
      <w:proofErr w:type="spellStart"/>
      <w:r w:rsidR="00DC54DB">
        <w:rPr>
          <w:rFonts w:asciiTheme="minorHAnsi" w:eastAsiaTheme="minorEastAsia" w:hAnsiTheme="minorHAnsi"/>
        </w:rPr>
        <w:t>výkonnostních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konfigurací</w:t>
      </w:r>
      <w:proofErr w:type="spellEnd"/>
      <w:r w:rsidR="00DC54DB">
        <w:rPr>
          <w:rFonts w:asciiTheme="minorHAnsi" w:eastAsiaTheme="minorEastAsia" w:hAnsiTheme="minorHAnsi"/>
        </w:rPr>
        <w:t xml:space="preserve">, </w:t>
      </w:r>
      <w:proofErr w:type="spellStart"/>
      <w:r w:rsidR="00DC54DB">
        <w:rPr>
          <w:rFonts w:asciiTheme="minorHAnsi" w:eastAsiaTheme="minorEastAsia" w:hAnsiTheme="minorHAnsi"/>
        </w:rPr>
        <w:t>které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byly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dříve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vyhrazeny</w:t>
      </w:r>
      <w:proofErr w:type="spellEnd"/>
      <w:r w:rsidR="00DC54DB">
        <w:rPr>
          <w:rFonts w:asciiTheme="minorHAnsi" w:eastAsiaTheme="minorEastAsia" w:hAnsiTheme="minorHAnsi"/>
        </w:rPr>
        <w:t xml:space="preserve"> pro </w:t>
      </w:r>
      <w:proofErr w:type="spellStart"/>
      <w:r w:rsidR="00DC54DB">
        <w:rPr>
          <w:rFonts w:asciiTheme="minorHAnsi" w:eastAsiaTheme="minorEastAsia" w:hAnsiTheme="minorHAnsi"/>
        </w:rPr>
        <w:t>produkty</w:t>
      </w:r>
      <w:proofErr w:type="spellEnd"/>
      <w:r w:rsidR="00DC54DB">
        <w:rPr>
          <w:rFonts w:asciiTheme="minorHAnsi" w:eastAsiaTheme="minorEastAsia" w:hAnsiTheme="minorHAnsi"/>
        </w:rPr>
        <w:t xml:space="preserve"> z </w:t>
      </w:r>
      <w:proofErr w:type="spellStart"/>
      <w:r w:rsidR="00DC54DB">
        <w:rPr>
          <w:rFonts w:asciiTheme="minorHAnsi" w:eastAsiaTheme="minorEastAsia" w:hAnsiTheme="minorHAnsi"/>
        </w:rPr>
        <w:t>vyšších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řad</w:t>
      </w:r>
      <w:proofErr w:type="spellEnd"/>
      <w:r w:rsidR="00DC54DB">
        <w:rPr>
          <w:rFonts w:asciiTheme="minorHAnsi" w:eastAsiaTheme="minorEastAsia" w:hAnsiTheme="minorHAnsi"/>
        </w:rPr>
        <w:t xml:space="preserve">. </w:t>
      </w:r>
      <w:proofErr w:type="spellStart"/>
      <w:r w:rsidR="00DC54DB">
        <w:rPr>
          <w:rFonts w:asciiTheme="minorHAnsi" w:eastAsiaTheme="minorEastAsia" w:hAnsiTheme="minorHAnsi"/>
        </w:rPr>
        <w:t>Mezi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novinkami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nechybí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například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použití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prémiových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materiálů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jako</w:t>
      </w:r>
      <w:proofErr w:type="spellEnd"/>
      <w:r w:rsidR="00DC54DB">
        <w:rPr>
          <w:rFonts w:asciiTheme="minorHAnsi" w:eastAsiaTheme="minorEastAsia" w:hAnsiTheme="minorHAnsi"/>
        </w:rPr>
        <w:t xml:space="preserve"> 3D </w:t>
      </w:r>
      <w:proofErr w:type="spellStart"/>
      <w:r w:rsidR="00C9007A">
        <w:rPr>
          <w:rFonts w:asciiTheme="minorHAnsi" w:eastAsiaTheme="minorEastAsia" w:hAnsiTheme="minorHAnsi"/>
        </w:rPr>
        <w:t>tvarovaný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kov</w:t>
      </w:r>
      <w:proofErr w:type="spellEnd"/>
      <w:r w:rsidR="00DC54DB">
        <w:rPr>
          <w:rFonts w:asciiTheme="minorHAnsi" w:eastAsiaTheme="minorEastAsia" w:hAnsiTheme="minorHAnsi"/>
        </w:rPr>
        <w:t xml:space="preserve">, </w:t>
      </w:r>
      <w:proofErr w:type="spellStart"/>
      <w:r w:rsidR="00DC54DB">
        <w:rPr>
          <w:rFonts w:asciiTheme="minorHAnsi" w:eastAsiaTheme="minorEastAsia" w:hAnsiTheme="minorHAnsi"/>
        </w:rPr>
        <w:t>který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pomohl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odstranit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všechny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viditelné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spoje</w:t>
      </w:r>
      <w:proofErr w:type="spellEnd"/>
      <w:r w:rsidR="00DC54DB">
        <w:rPr>
          <w:rFonts w:asciiTheme="minorHAnsi" w:eastAsiaTheme="minorEastAsia" w:hAnsiTheme="minorHAnsi"/>
        </w:rPr>
        <w:t xml:space="preserve">, USB-C pro </w:t>
      </w:r>
      <w:proofErr w:type="spellStart"/>
      <w:r w:rsidR="00DC54DB">
        <w:rPr>
          <w:rFonts w:asciiTheme="minorHAnsi" w:eastAsiaTheme="minorEastAsia" w:hAnsiTheme="minorHAnsi"/>
        </w:rPr>
        <w:t>více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možností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připojení</w:t>
      </w:r>
      <w:proofErr w:type="spellEnd"/>
      <w:r w:rsidR="00DC54DB">
        <w:rPr>
          <w:rFonts w:asciiTheme="minorHAnsi" w:eastAsiaTheme="minorEastAsia" w:hAnsiTheme="minorHAnsi"/>
        </w:rPr>
        <w:t xml:space="preserve"> a </w:t>
      </w:r>
      <w:proofErr w:type="spellStart"/>
      <w:r w:rsidR="00DC54DB">
        <w:rPr>
          <w:rFonts w:asciiTheme="minorHAnsi" w:eastAsiaTheme="minorEastAsia" w:hAnsiTheme="minorHAnsi"/>
        </w:rPr>
        <w:t>podpora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aktivního</w:t>
      </w:r>
      <w:proofErr w:type="spellEnd"/>
      <w:r w:rsidR="00DC54DB">
        <w:rPr>
          <w:rFonts w:asciiTheme="minorHAnsi" w:eastAsiaTheme="minorEastAsia" w:hAnsiTheme="minorHAnsi"/>
        </w:rPr>
        <w:t xml:space="preserve"> </w:t>
      </w:r>
      <w:proofErr w:type="spellStart"/>
      <w:r w:rsidR="00DC54DB">
        <w:rPr>
          <w:rFonts w:asciiTheme="minorHAnsi" w:eastAsiaTheme="minorEastAsia" w:hAnsiTheme="minorHAnsi"/>
        </w:rPr>
        <w:t>pera</w:t>
      </w:r>
      <w:proofErr w:type="spellEnd"/>
      <w:r w:rsidR="00DC54DB">
        <w:rPr>
          <w:rFonts w:asciiTheme="minorHAnsi" w:eastAsiaTheme="minorEastAsia" w:hAnsiTheme="minorHAnsi"/>
        </w:rPr>
        <w:t xml:space="preserve">, </w:t>
      </w:r>
      <w:proofErr w:type="spellStart"/>
      <w:r w:rsidR="0015646D">
        <w:rPr>
          <w:rFonts w:asciiTheme="minorHAnsi" w:eastAsiaTheme="minorEastAsia" w:hAnsiTheme="minorHAnsi"/>
        </w:rPr>
        <w:t>které</w:t>
      </w:r>
      <w:proofErr w:type="spellEnd"/>
      <w:r w:rsidR="0015646D">
        <w:rPr>
          <w:rFonts w:asciiTheme="minorHAnsi" w:eastAsiaTheme="minorEastAsia" w:hAnsiTheme="minorHAnsi"/>
        </w:rPr>
        <w:t xml:space="preserve"> </w:t>
      </w:r>
      <w:proofErr w:type="spellStart"/>
      <w:r w:rsidR="0015646D">
        <w:rPr>
          <w:rFonts w:asciiTheme="minorHAnsi" w:eastAsiaTheme="minorEastAsia" w:hAnsiTheme="minorHAnsi"/>
        </w:rPr>
        <w:t>na</w:t>
      </w:r>
      <w:proofErr w:type="spellEnd"/>
      <w:r w:rsidR="0015646D">
        <w:rPr>
          <w:rFonts w:asciiTheme="minorHAnsi" w:eastAsiaTheme="minorEastAsia" w:hAnsiTheme="minorHAnsi"/>
        </w:rPr>
        <w:t xml:space="preserve"> </w:t>
      </w:r>
      <w:proofErr w:type="spellStart"/>
      <w:r w:rsidR="0015646D">
        <w:rPr>
          <w:rFonts w:asciiTheme="minorHAnsi" w:eastAsiaTheme="minorEastAsia" w:hAnsiTheme="minorHAnsi"/>
        </w:rPr>
        <w:t>přístrojích</w:t>
      </w:r>
      <w:proofErr w:type="spellEnd"/>
      <w:r w:rsidR="0015646D">
        <w:rPr>
          <w:rFonts w:asciiTheme="minorHAnsi" w:eastAsiaTheme="minorEastAsia" w:hAnsiTheme="minorHAnsi"/>
        </w:rPr>
        <w:t xml:space="preserve"> </w:t>
      </w:r>
      <w:proofErr w:type="spellStart"/>
      <w:r w:rsidR="0015646D">
        <w:rPr>
          <w:rFonts w:asciiTheme="minorHAnsi" w:eastAsiaTheme="minorEastAsia" w:hAnsiTheme="minorHAnsi"/>
        </w:rPr>
        <w:t>řady</w:t>
      </w:r>
      <w:proofErr w:type="spellEnd"/>
      <w:r w:rsidR="0015646D">
        <w:rPr>
          <w:rFonts w:asciiTheme="minorHAnsi" w:eastAsiaTheme="minorEastAsia" w:hAnsiTheme="minorHAnsi"/>
        </w:rPr>
        <w:t xml:space="preserve"> </w:t>
      </w:r>
      <w:r w:rsidR="008A0CC2">
        <w:rPr>
          <w:rFonts w:asciiTheme="minorHAnsi" w:eastAsiaTheme="minorEastAsia" w:hAnsiTheme="minorHAnsi"/>
        </w:rPr>
        <w:t xml:space="preserve">HP </w:t>
      </w:r>
      <w:r w:rsidR="0015646D">
        <w:rPr>
          <w:bCs/>
        </w:rPr>
        <w:t xml:space="preserve">Pavilion x360 </w:t>
      </w:r>
      <w:proofErr w:type="spellStart"/>
      <w:r w:rsidR="0015646D">
        <w:rPr>
          <w:bCs/>
        </w:rPr>
        <w:t>umožní</w:t>
      </w:r>
      <w:proofErr w:type="spellEnd"/>
      <w:r w:rsidR="0015646D">
        <w:rPr>
          <w:bCs/>
        </w:rPr>
        <w:t xml:space="preserve"> </w:t>
      </w:r>
      <w:proofErr w:type="spellStart"/>
      <w:r w:rsidR="0015646D">
        <w:rPr>
          <w:bCs/>
        </w:rPr>
        <w:t>použití</w:t>
      </w:r>
      <w:proofErr w:type="spellEnd"/>
      <w:r w:rsidR="0015646D">
        <w:rPr>
          <w:bCs/>
        </w:rPr>
        <w:t xml:space="preserve"> </w:t>
      </w:r>
      <w:proofErr w:type="spellStart"/>
      <w:r w:rsidR="0015646D">
        <w:rPr>
          <w:bCs/>
        </w:rPr>
        <w:t>rozhraní</w:t>
      </w:r>
      <w:proofErr w:type="spellEnd"/>
      <w:r w:rsidR="0015646D">
        <w:rPr>
          <w:bCs/>
        </w:rPr>
        <w:t xml:space="preserve"> Windows Ink. </w:t>
      </w:r>
      <w:proofErr w:type="spellStart"/>
      <w:r w:rsidR="0015646D">
        <w:rPr>
          <w:bCs/>
        </w:rPr>
        <w:t>Kromě</w:t>
      </w:r>
      <w:proofErr w:type="spellEnd"/>
      <w:r w:rsidR="0015646D">
        <w:rPr>
          <w:bCs/>
        </w:rPr>
        <w:t xml:space="preserve"> </w:t>
      </w:r>
      <w:proofErr w:type="spellStart"/>
      <w:r w:rsidR="0015646D">
        <w:rPr>
          <w:bCs/>
        </w:rPr>
        <w:t>toho</w:t>
      </w:r>
      <w:proofErr w:type="spellEnd"/>
      <w:r w:rsidR="0015646D">
        <w:rPr>
          <w:bCs/>
        </w:rPr>
        <w:t xml:space="preserve"> </w:t>
      </w:r>
      <w:proofErr w:type="spellStart"/>
      <w:r w:rsidR="00C9007A">
        <w:rPr>
          <w:bCs/>
        </w:rPr>
        <w:t>si</w:t>
      </w:r>
      <w:proofErr w:type="spellEnd"/>
      <w:r w:rsidR="00C9007A">
        <w:rPr>
          <w:bCs/>
        </w:rPr>
        <w:t xml:space="preserve"> </w:t>
      </w:r>
      <w:proofErr w:type="spellStart"/>
      <w:r w:rsidR="0015646D">
        <w:rPr>
          <w:bCs/>
        </w:rPr>
        <w:t>účastníci</w:t>
      </w:r>
      <w:proofErr w:type="spellEnd"/>
      <w:r w:rsidR="0015646D">
        <w:rPr>
          <w:bCs/>
        </w:rPr>
        <w:t xml:space="preserve"> </w:t>
      </w:r>
      <w:proofErr w:type="spellStart"/>
      <w:r w:rsidR="0015646D">
        <w:rPr>
          <w:bCs/>
        </w:rPr>
        <w:t>festivalu</w:t>
      </w:r>
      <w:proofErr w:type="spellEnd"/>
      <w:r w:rsidR="0015646D">
        <w:rPr>
          <w:bCs/>
        </w:rPr>
        <w:t xml:space="preserve"> </w:t>
      </w:r>
      <w:r w:rsidR="0015646D">
        <w:rPr>
          <w:rFonts w:asciiTheme="minorHAnsi" w:eastAsiaTheme="minorEastAsia" w:hAnsiTheme="minorHAnsi"/>
        </w:rPr>
        <w:t xml:space="preserve">Coachella </w:t>
      </w:r>
      <w:proofErr w:type="spellStart"/>
      <w:r w:rsidR="000F142F">
        <w:rPr>
          <w:rFonts w:asciiTheme="minorHAnsi" w:eastAsiaTheme="minorEastAsia" w:hAnsiTheme="minorHAnsi"/>
        </w:rPr>
        <w:t>mohli</w:t>
      </w:r>
      <w:proofErr w:type="spellEnd"/>
      <w:r w:rsidR="000F142F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vyzkoušet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práci</w:t>
      </w:r>
      <w:proofErr w:type="spellEnd"/>
      <w:r w:rsidR="0015646D">
        <w:rPr>
          <w:rFonts w:asciiTheme="minorHAnsi" w:eastAsiaTheme="minorEastAsia" w:hAnsiTheme="minorHAnsi"/>
        </w:rPr>
        <w:t xml:space="preserve"> s </w:t>
      </w:r>
      <w:proofErr w:type="spellStart"/>
      <w:r w:rsidR="0015646D">
        <w:rPr>
          <w:rFonts w:asciiTheme="minorHAnsi" w:eastAsiaTheme="minorEastAsia" w:hAnsiTheme="minorHAnsi"/>
        </w:rPr>
        <w:t>počítačem</w:t>
      </w:r>
      <w:proofErr w:type="spellEnd"/>
      <w:r w:rsidR="0015646D">
        <w:rPr>
          <w:rFonts w:asciiTheme="minorHAnsi" w:eastAsiaTheme="minorEastAsia" w:hAnsiTheme="minorHAnsi"/>
        </w:rPr>
        <w:t xml:space="preserve"> </w:t>
      </w:r>
      <w:proofErr w:type="spellStart"/>
      <w:r w:rsidR="0015646D">
        <w:rPr>
          <w:rFonts w:asciiTheme="minorHAnsi" w:eastAsiaTheme="minorEastAsia" w:hAnsiTheme="minorHAnsi"/>
        </w:rPr>
        <w:t>zcela</w:t>
      </w:r>
      <w:proofErr w:type="spellEnd"/>
      <w:r w:rsidR="0015646D">
        <w:rPr>
          <w:rFonts w:asciiTheme="minorHAnsi" w:eastAsiaTheme="minorEastAsia" w:hAnsiTheme="minorHAnsi"/>
        </w:rPr>
        <w:t xml:space="preserve"> </w:t>
      </w:r>
      <w:proofErr w:type="spellStart"/>
      <w:r w:rsidR="0015646D">
        <w:rPr>
          <w:rFonts w:asciiTheme="minorHAnsi" w:eastAsiaTheme="minorEastAsia" w:hAnsiTheme="minorHAnsi"/>
        </w:rPr>
        <w:t>novým</w:t>
      </w:r>
      <w:proofErr w:type="spellEnd"/>
      <w:r w:rsidR="0015646D">
        <w:rPr>
          <w:rFonts w:asciiTheme="minorHAnsi" w:eastAsiaTheme="minorEastAsia" w:hAnsiTheme="minorHAnsi"/>
        </w:rPr>
        <w:t xml:space="preserve"> a </w:t>
      </w:r>
      <w:proofErr w:type="spellStart"/>
      <w:r w:rsidR="0015646D">
        <w:rPr>
          <w:rFonts w:asciiTheme="minorHAnsi" w:eastAsiaTheme="minorEastAsia" w:hAnsiTheme="minorHAnsi"/>
        </w:rPr>
        <w:t>jedinečným</w:t>
      </w:r>
      <w:proofErr w:type="spellEnd"/>
      <w:r w:rsidR="0015646D">
        <w:rPr>
          <w:rFonts w:asciiTheme="minorHAnsi" w:eastAsiaTheme="minorEastAsia" w:hAnsiTheme="minorHAnsi"/>
        </w:rPr>
        <w:t xml:space="preserve"> </w:t>
      </w:r>
      <w:proofErr w:type="spellStart"/>
      <w:r w:rsidR="0015646D">
        <w:rPr>
          <w:rFonts w:asciiTheme="minorHAnsi" w:eastAsiaTheme="minorEastAsia" w:hAnsiTheme="minorHAnsi"/>
        </w:rPr>
        <w:t>způsobem</w:t>
      </w:r>
      <w:proofErr w:type="spellEnd"/>
      <w:r w:rsidR="0015646D">
        <w:rPr>
          <w:rFonts w:asciiTheme="minorHAnsi" w:eastAsiaTheme="minorEastAsia" w:hAnsiTheme="minorHAnsi"/>
        </w:rPr>
        <w:t xml:space="preserve"> a </w:t>
      </w:r>
      <w:proofErr w:type="spellStart"/>
      <w:r w:rsidR="00C9007A">
        <w:rPr>
          <w:rFonts w:asciiTheme="minorHAnsi" w:eastAsiaTheme="minorEastAsia" w:hAnsiTheme="minorHAnsi"/>
        </w:rPr>
        <w:t>odnesou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si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nezapomenutelný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zážitek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ze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spojení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technologie</w:t>
      </w:r>
      <w:proofErr w:type="spellEnd"/>
      <w:r w:rsidR="00C9007A">
        <w:rPr>
          <w:rFonts w:asciiTheme="minorHAnsi" w:eastAsiaTheme="minorEastAsia" w:hAnsiTheme="minorHAnsi"/>
        </w:rPr>
        <w:t xml:space="preserve">, </w:t>
      </w:r>
      <w:proofErr w:type="spellStart"/>
      <w:r w:rsidR="00C9007A">
        <w:rPr>
          <w:rFonts w:asciiTheme="minorHAnsi" w:eastAsiaTheme="minorEastAsia" w:hAnsiTheme="minorHAnsi"/>
        </w:rPr>
        <w:t>umění</w:t>
      </w:r>
      <w:proofErr w:type="spellEnd"/>
      <w:r w:rsidR="00C9007A">
        <w:rPr>
          <w:rFonts w:asciiTheme="minorHAnsi" w:eastAsiaTheme="minorEastAsia" w:hAnsiTheme="minorHAnsi"/>
        </w:rPr>
        <w:t xml:space="preserve"> a </w:t>
      </w:r>
      <w:proofErr w:type="spellStart"/>
      <w:r w:rsidR="00C9007A">
        <w:rPr>
          <w:rFonts w:asciiTheme="minorHAnsi" w:eastAsiaTheme="minorEastAsia" w:hAnsiTheme="minorHAnsi"/>
        </w:rPr>
        <w:t>hudby</w:t>
      </w:r>
      <w:proofErr w:type="spellEnd"/>
      <w:r w:rsidR="00C9007A">
        <w:rPr>
          <w:rFonts w:asciiTheme="minorHAnsi" w:eastAsiaTheme="minorEastAsia" w:hAnsiTheme="minorHAnsi"/>
        </w:rPr>
        <w:t xml:space="preserve">, </w:t>
      </w:r>
      <w:proofErr w:type="spellStart"/>
      <w:r w:rsidR="00C9007A">
        <w:rPr>
          <w:rFonts w:asciiTheme="minorHAnsi" w:eastAsiaTheme="minorEastAsia" w:hAnsiTheme="minorHAnsi"/>
        </w:rPr>
        <w:t>které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proofErr w:type="gramStart"/>
      <w:r w:rsidR="00C9007A">
        <w:rPr>
          <w:rFonts w:asciiTheme="minorHAnsi" w:eastAsiaTheme="minorEastAsia" w:hAnsiTheme="minorHAnsi"/>
        </w:rPr>
        <w:t>jim</w:t>
      </w:r>
      <w:proofErr w:type="spellEnd"/>
      <w:proofErr w:type="gram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nabídne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celé</w:t>
      </w:r>
      <w:proofErr w:type="spellEnd"/>
      <w:r w:rsidR="00C9007A">
        <w:rPr>
          <w:rFonts w:asciiTheme="minorHAnsi" w:eastAsiaTheme="minorEastAsia" w:hAnsiTheme="minorHAnsi"/>
        </w:rPr>
        <w:t xml:space="preserve"> </w:t>
      </w:r>
      <w:proofErr w:type="spellStart"/>
      <w:r w:rsidR="00C9007A">
        <w:rPr>
          <w:rFonts w:asciiTheme="minorHAnsi" w:eastAsiaTheme="minorEastAsia" w:hAnsiTheme="minorHAnsi"/>
        </w:rPr>
        <w:t>nové</w:t>
      </w:r>
      <w:proofErr w:type="spellEnd"/>
      <w:r w:rsidR="00C9007A">
        <w:rPr>
          <w:rFonts w:asciiTheme="minorHAnsi" w:eastAsiaTheme="minorEastAsia" w:hAnsiTheme="minorHAnsi"/>
        </w:rPr>
        <w:t xml:space="preserve"> portfolio </w:t>
      </w:r>
      <w:proofErr w:type="spellStart"/>
      <w:r w:rsidR="00C9007A">
        <w:rPr>
          <w:rFonts w:asciiTheme="minorHAnsi" w:eastAsiaTheme="minorEastAsia" w:hAnsiTheme="minorHAnsi"/>
        </w:rPr>
        <w:t>od</w:t>
      </w:r>
      <w:proofErr w:type="spellEnd"/>
      <w:r w:rsidR="00C9007A">
        <w:rPr>
          <w:rFonts w:asciiTheme="minorHAnsi" w:eastAsiaTheme="minorEastAsia" w:hAnsiTheme="minorHAnsi"/>
        </w:rPr>
        <w:t xml:space="preserve"> HP.</w:t>
      </w:r>
      <w:r w:rsidR="0015646D">
        <w:rPr>
          <w:rFonts w:asciiTheme="minorHAnsi" w:eastAsiaTheme="minorEastAsia" w:hAnsiTheme="minorHAnsi"/>
        </w:rPr>
        <w:t xml:space="preserve"> </w:t>
      </w:r>
    </w:p>
    <w:p w14:paraId="3CF15711" w14:textId="77777777" w:rsidR="0015646D" w:rsidRPr="007B798D" w:rsidRDefault="0015646D" w:rsidP="007B798D">
      <w:pPr>
        <w:tabs>
          <w:tab w:val="left" w:pos="720"/>
        </w:tabs>
        <w:autoSpaceDE w:val="0"/>
        <w:autoSpaceDN w:val="0"/>
        <w:contextualSpacing/>
        <w:rPr>
          <w:i/>
          <w:iCs/>
        </w:rPr>
      </w:pPr>
    </w:p>
    <w:p w14:paraId="11A5E931" w14:textId="6D9E334A" w:rsidR="0015646D" w:rsidRDefault="0015646D" w:rsidP="007B798D">
      <w:pPr>
        <w:tabs>
          <w:tab w:val="left" w:pos="720"/>
        </w:tabs>
        <w:autoSpaceDE w:val="0"/>
        <w:autoSpaceDN w:val="0"/>
        <w:contextualSpacing/>
      </w:pPr>
      <w:r w:rsidRPr="007B798D">
        <w:rPr>
          <w:i/>
          <w:iCs/>
        </w:rPr>
        <w:t>“</w:t>
      </w:r>
      <w:proofErr w:type="spellStart"/>
      <w:r w:rsidRPr="007B798D">
        <w:rPr>
          <w:i/>
          <w:iCs/>
        </w:rPr>
        <w:t>Naše</w:t>
      </w:r>
      <w:proofErr w:type="spellEnd"/>
      <w:r w:rsidRPr="007B798D">
        <w:rPr>
          <w:i/>
          <w:iCs/>
        </w:rPr>
        <w:t xml:space="preserve"> portfolio </w:t>
      </w:r>
      <w:proofErr w:type="spellStart"/>
      <w:r w:rsidRPr="007B798D">
        <w:rPr>
          <w:i/>
          <w:iCs/>
        </w:rPr>
        <w:t>produktů</w:t>
      </w:r>
      <w:proofErr w:type="spellEnd"/>
      <w:r w:rsidRPr="007B798D">
        <w:rPr>
          <w:i/>
          <w:iCs/>
        </w:rPr>
        <w:t xml:space="preserve"> </w:t>
      </w:r>
      <w:proofErr w:type="spellStart"/>
      <w:r w:rsidRPr="007B798D">
        <w:rPr>
          <w:i/>
          <w:iCs/>
        </w:rPr>
        <w:t>vyvíjíme</w:t>
      </w:r>
      <w:proofErr w:type="spellEnd"/>
      <w:r w:rsidRPr="007B798D">
        <w:rPr>
          <w:i/>
          <w:iCs/>
        </w:rPr>
        <w:t xml:space="preserve"> </w:t>
      </w:r>
      <w:proofErr w:type="spellStart"/>
      <w:r w:rsidRPr="007B798D">
        <w:rPr>
          <w:i/>
          <w:iCs/>
        </w:rPr>
        <w:t>tak</w:t>
      </w:r>
      <w:proofErr w:type="spellEnd"/>
      <w:r w:rsidRPr="007B798D">
        <w:rPr>
          <w:i/>
          <w:iCs/>
        </w:rPr>
        <w:t xml:space="preserve">, aby </w:t>
      </w:r>
      <w:proofErr w:type="spellStart"/>
      <w:r w:rsidRPr="007B798D">
        <w:rPr>
          <w:i/>
          <w:iCs/>
        </w:rPr>
        <w:t>dokázalo</w:t>
      </w:r>
      <w:proofErr w:type="spellEnd"/>
      <w:r w:rsidRPr="007B798D">
        <w:rPr>
          <w:i/>
          <w:iCs/>
        </w:rPr>
        <w:t xml:space="preserve"> </w:t>
      </w:r>
      <w:proofErr w:type="spellStart"/>
      <w:r w:rsidRPr="007B798D">
        <w:rPr>
          <w:i/>
          <w:iCs/>
        </w:rPr>
        <w:t>uspokojit</w:t>
      </w:r>
      <w:proofErr w:type="spellEnd"/>
      <w:r w:rsidRPr="007B798D">
        <w:rPr>
          <w:i/>
          <w:iCs/>
        </w:rPr>
        <w:t xml:space="preserve"> </w:t>
      </w:r>
      <w:proofErr w:type="spellStart"/>
      <w:r w:rsidRPr="007B798D">
        <w:rPr>
          <w:i/>
          <w:iCs/>
        </w:rPr>
        <w:t>potřeby</w:t>
      </w:r>
      <w:proofErr w:type="spellEnd"/>
      <w:r w:rsidRPr="007B798D">
        <w:rPr>
          <w:i/>
          <w:iCs/>
        </w:rPr>
        <w:t xml:space="preserve"> </w:t>
      </w:r>
      <w:proofErr w:type="spellStart"/>
      <w:r w:rsidRPr="007B798D">
        <w:rPr>
          <w:i/>
          <w:iCs/>
        </w:rPr>
        <w:t>všech</w:t>
      </w:r>
      <w:proofErr w:type="spellEnd"/>
      <w:r w:rsidR="00C9007A">
        <w:rPr>
          <w:i/>
          <w:iCs/>
        </w:rPr>
        <w:t xml:space="preserve"> </w:t>
      </w:r>
      <w:proofErr w:type="spellStart"/>
      <w:r w:rsidR="00C9007A">
        <w:rPr>
          <w:i/>
          <w:iCs/>
        </w:rPr>
        <w:t>uživatelů</w:t>
      </w:r>
      <w:proofErr w:type="spellEnd"/>
      <w:r w:rsidRPr="007B798D">
        <w:rPr>
          <w:i/>
          <w:iCs/>
        </w:rPr>
        <w:t xml:space="preserve">, od </w:t>
      </w:r>
      <w:proofErr w:type="spellStart"/>
      <w:r w:rsidRPr="007B798D">
        <w:rPr>
          <w:i/>
          <w:iCs/>
        </w:rPr>
        <w:t>dnešních</w:t>
      </w:r>
      <w:proofErr w:type="spellEnd"/>
      <w:r w:rsidRPr="007B798D">
        <w:rPr>
          <w:i/>
          <w:iCs/>
        </w:rPr>
        <w:t xml:space="preserve"> </w:t>
      </w:r>
      <w:proofErr w:type="spellStart"/>
      <w:r w:rsidRPr="007B798D">
        <w:rPr>
          <w:i/>
          <w:iCs/>
        </w:rPr>
        <w:t>studentů</w:t>
      </w:r>
      <w:proofErr w:type="spellEnd"/>
      <w:r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po</w:t>
      </w:r>
      <w:proofErr w:type="spellEnd"/>
      <w:r w:rsidR="007B798D"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digitální</w:t>
      </w:r>
      <w:proofErr w:type="spellEnd"/>
      <w:r w:rsidR="007B798D"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kreativce</w:t>
      </w:r>
      <w:proofErr w:type="spellEnd"/>
      <w:r w:rsidR="007B798D" w:rsidRPr="007B798D">
        <w:rPr>
          <w:i/>
          <w:iCs/>
        </w:rPr>
        <w:t xml:space="preserve">, </w:t>
      </w:r>
      <w:proofErr w:type="spellStart"/>
      <w:r w:rsidR="007B798D" w:rsidRPr="007B798D">
        <w:rPr>
          <w:i/>
          <w:iCs/>
        </w:rPr>
        <w:t>je</w:t>
      </w:r>
      <w:r w:rsidR="00C9007A">
        <w:rPr>
          <w:i/>
          <w:iCs/>
        </w:rPr>
        <w:t>jichž</w:t>
      </w:r>
      <w:proofErr w:type="spellEnd"/>
      <w:r w:rsidR="00C9007A">
        <w:rPr>
          <w:i/>
          <w:iCs/>
        </w:rPr>
        <w:t xml:space="preserve"> </w:t>
      </w:r>
      <w:proofErr w:type="spellStart"/>
      <w:r w:rsidR="00C9007A">
        <w:rPr>
          <w:i/>
          <w:iCs/>
        </w:rPr>
        <w:t>použití</w:t>
      </w:r>
      <w:proofErr w:type="spellEnd"/>
      <w:r w:rsidR="00C9007A">
        <w:rPr>
          <w:i/>
          <w:iCs/>
        </w:rPr>
        <w:t xml:space="preserve"> a </w:t>
      </w:r>
      <w:proofErr w:type="spellStart"/>
      <w:r w:rsidR="00C9007A">
        <w:rPr>
          <w:i/>
          <w:iCs/>
        </w:rPr>
        <w:t>práce</w:t>
      </w:r>
      <w:proofErr w:type="spellEnd"/>
      <w:r w:rsidR="00C9007A">
        <w:rPr>
          <w:i/>
          <w:iCs/>
        </w:rPr>
        <w:t xml:space="preserve"> s </w:t>
      </w:r>
      <w:proofErr w:type="spellStart"/>
      <w:r w:rsidR="00C9007A">
        <w:rPr>
          <w:i/>
          <w:iCs/>
        </w:rPr>
        <w:t>počítačem</w:t>
      </w:r>
      <w:proofErr w:type="spellEnd"/>
      <w:r w:rsidR="007B798D" w:rsidRPr="007B798D">
        <w:rPr>
          <w:i/>
          <w:iCs/>
        </w:rPr>
        <w:t xml:space="preserve"> se </w:t>
      </w:r>
      <w:proofErr w:type="spellStart"/>
      <w:r w:rsidR="007B798D" w:rsidRPr="007B798D">
        <w:rPr>
          <w:i/>
          <w:iCs/>
        </w:rPr>
        <w:t>neustále</w:t>
      </w:r>
      <w:proofErr w:type="spellEnd"/>
      <w:r w:rsidR="007B798D"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mění</w:t>
      </w:r>
      <w:proofErr w:type="spellEnd"/>
      <w:r w:rsidR="007B798D" w:rsidRPr="007B798D">
        <w:rPr>
          <w:i/>
          <w:iCs/>
        </w:rPr>
        <w:t>,”</w:t>
      </w:r>
      <w:r w:rsidR="007B798D">
        <w:rPr>
          <w:rFonts w:asciiTheme="minorHAnsi" w:eastAsiaTheme="minorEastAsia" w:hAnsiTheme="minorHAnsi"/>
        </w:rPr>
        <w:t xml:space="preserve"> </w:t>
      </w:r>
      <w:proofErr w:type="spellStart"/>
      <w:r w:rsidR="007B798D">
        <w:rPr>
          <w:rFonts w:asciiTheme="minorHAnsi" w:eastAsiaTheme="minorEastAsia" w:hAnsiTheme="minorHAnsi"/>
        </w:rPr>
        <w:t>řekla</w:t>
      </w:r>
      <w:proofErr w:type="spellEnd"/>
      <w:r w:rsidR="007B798D">
        <w:rPr>
          <w:rFonts w:asciiTheme="minorHAnsi" w:eastAsiaTheme="minorEastAsia" w:hAnsiTheme="minorHAnsi"/>
        </w:rPr>
        <w:t xml:space="preserve"> </w:t>
      </w:r>
      <w:r w:rsidR="007B798D" w:rsidRPr="0042784A">
        <w:rPr>
          <w:bCs/>
        </w:rPr>
        <w:t xml:space="preserve">Anne-Sophie </w:t>
      </w:r>
      <w:proofErr w:type="spellStart"/>
      <w:r w:rsidR="007B798D" w:rsidRPr="0042784A">
        <w:rPr>
          <w:bCs/>
        </w:rPr>
        <w:t>Hadberg</w:t>
      </w:r>
      <w:proofErr w:type="spellEnd"/>
      <w:r w:rsidR="007B798D" w:rsidRPr="0042784A">
        <w:t xml:space="preserve">, </w:t>
      </w:r>
      <w:proofErr w:type="spellStart"/>
      <w:r w:rsidR="007B798D">
        <w:t>ředitelka</w:t>
      </w:r>
      <w:proofErr w:type="spellEnd"/>
      <w:r w:rsidR="007B798D">
        <w:t xml:space="preserve"> </w:t>
      </w:r>
      <w:r w:rsidR="007B798D" w:rsidRPr="0042784A">
        <w:t>consumer personal systems EMEA, HP Inc.</w:t>
      </w:r>
      <w:r w:rsidR="007B798D">
        <w:t xml:space="preserve"> </w:t>
      </w:r>
      <w:r w:rsidR="008A0CC2">
        <w:rPr>
          <w:i/>
          <w:iCs/>
        </w:rPr>
        <w:t xml:space="preserve">“Nové </w:t>
      </w:r>
      <w:proofErr w:type="spellStart"/>
      <w:r w:rsidR="008A0CC2">
        <w:rPr>
          <w:i/>
          <w:iCs/>
        </w:rPr>
        <w:t>produkty</w:t>
      </w:r>
      <w:proofErr w:type="spellEnd"/>
      <w:r w:rsidR="008A0CC2">
        <w:rPr>
          <w:i/>
          <w:iCs/>
        </w:rPr>
        <w:t xml:space="preserve"> </w:t>
      </w:r>
      <w:r w:rsidR="007B798D" w:rsidRPr="007B798D">
        <w:rPr>
          <w:i/>
          <w:iCs/>
        </w:rPr>
        <w:t xml:space="preserve">Pavilion </w:t>
      </w:r>
      <w:proofErr w:type="spellStart"/>
      <w:r w:rsidR="007B798D" w:rsidRPr="007B798D">
        <w:rPr>
          <w:i/>
          <w:iCs/>
        </w:rPr>
        <w:t>převzaly</w:t>
      </w:r>
      <w:proofErr w:type="spellEnd"/>
      <w:r w:rsidR="007B798D"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prověřené</w:t>
      </w:r>
      <w:proofErr w:type="spellEnd"/>
      <w:r w:rsidR="007B798D"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inovace</w:t>
      </w:r>
      <w:proofErr w:type="spellEnd"/>
      <w:r w:rsidR="007B798D" w:rsidRPr="007B798D">
        <w:rPr>
          <w:i/>
          <w:iCs/>
        </w:rPr>
        <w:t xml:space="preserve"> z </w:t>
      </w:r>
      <w:proofErr w:type="spellStart"/>
      <w:r w:rsidR="007B798D" w:rsidRPr="007B798D">
        <w:rPr>
          <w:i/>
          <w:iCs/>
        </w:rPr>
        <w:t>naší</w:t>
      </w:r>
      <w:proofErr w:type="spellEnd"/>
      <w:r w:rsidR="007B798D"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prémiové</w:t>
      </w:r>
      <w:proofErr w:type="spellEnd"/>
      <w:r w:rsidR="007B798D"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řady</w:t>
      </w:r>
      <w:proofErr w:type="spellEnd"/>
      <w:r w:rsidR="007B798D" w:rsidRPr="007B798D">
        <w:rPr>
          <w:i/>
          <w:iCs/>
        </w:rPr>
        <w:t xml:space="preserve"> a </w:t>
      </w:r>
      <w:proofErr w:type="spellStart"/>
      <w:r w:rsidR="007B798D" w:rsidRPr="007B798D">
        <w:rPr>
          <w:i/>
          <w:iCs/>
        </w:rPr>
        <w:t>umožňují</w:t>
      </w:r>
      <w:proofErr w:type="spellEnd"/>
      <w:r w:rsidR="007B798D"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uživatelům</w:t>
      </w:r>
      <w:proofErr w:type="spellEnd"/>
      <w:r w:rsidR="007B798D" w:rsidRPr="007B798D">
        <w:rPr>
          <w:i/>
          <w:iCs/>
        </w:rPr>
        <w:t xml:space="preserve"> </w:t>
      </w:r>
      <w:proofErr w:type="spellStart"/>
      <w:r w:rsidR="007B798D" w:rsidRPr="007B798D">
        <w:rPr>
          <w:i/>
          <w:iCs/>
        </w:rPr>
        <w:t>hrát</w:t>
      </w:r>
      <w:proofErr w:type="spellEnd"/>
      <w:r w:rsidR="00C9007A">
        <w:rPr>
          <w:i/>
          <w:iCs/>
        </w:rPr>
        <w:t xml:space="preserve"> </w:t>
      </w:r>
      <w:proofErr w:type="spellStart"/>
      <w:r w:rsidR="00C9007A">
        <w:rPr>
          <w:i/>
          <w:iCs/>
        </w:rPr>
        <w:t>si</w:t>
      </w:r>
      <w:proofErr w:type="spellEnd"/>
      <w:r w:rsidR="007B798D" w:rsidRPr="007B798D">
        <w:rPr>
          <w:i/>
          <w:iCs/>
        </w:rPr>
        <w:t xml:space="preserve">, </w:t>
      </w:r>
      <w:proofErr w:type="spellStart"/>
      <w:r w:rsidR="007B798D" w:rsidRPr="007B798D">
        <w:rPr>
          <w:i/>
          <w:iCs/>
        </w:rPr>
        <w:t>tvořit</w:t>
      </w:r>
      <w:proofErr w:type="spellEnd"/>
      <w:r w:rsidR="007B798D" w:rsidRPr="007B798D">
        <w:rPr>
          <w:i/>
          <w:iCs/>
        </w:rPr>
        <w:t xml:space="preserve">, </w:t>
      </w:r>
      <w:proofErr w:type="spellStart"/>
      <w:r w:rsidR="007B798D" w:rsidRPr="007B798D">
        <w:rPr>
          <w:i/>
          <w:iCs/>
        </w:rPr>
        <w:t>propojovat</w:t>
      </w:r>
      <w:proofErr w:type="spellEnd"/>
      <w:r w:rsidR="007B798D" w:rsidRPr="007B798D">
        <w:rPr>
          <w:i/>
          <w:iCs/>
        </w:rPr>
        <w:t xml:space="preserve"> se a </w:t>
      </w:r>
      <w:proofErr w:type="spellStart"/>
      <w:r w:rsidR="007B798D" w:rsidRPr="007B798D">
        <w:rPr>
          <w:i/>
          <w:iCs/>
        </w:rPr>
        <w:t>bavit</w:t>
      </w:r>
      <w:proofErr w:type="spellEnd"/>
      <w:r w:rsidR="00C9007A">
        <w:rPr>
          <w:i/>
          <w:iCs/>
        </w:rPr>
        <w:t xml:space="preserve"> </w:t>
      </w:r>
      <w:proofErr w:type="spellStart"/>
      <w:r w:rsidR="00C9007A">
        <w:rPr>
          <w:i/>
          <w:iCs/>
        </w:rPr>
        <w:t>sebe</w:t>
      </w:r>
      <w:proofErr w:type="spellEnd"/>
      <w:r w:rsidR="00C9007A">
        <w:rPr>
          <w:i/>
          <w:iCs/>
        </w:rPr>
        <w:t xml:space="preserve"> </w:t>
      </w:r>
      <w:proofErr w:type="spellStart"/>
      <w:r w:rsidR="00C9007A">
        <w:rPr>
          <w:i/>
          <w:iCs/>
        </w:rPr>
        <w:t>i</w:t>
      </w:r>
      <w:proofErr w:type="spellEnd"/>
      <w:r w:rsidR="00C9007A">
        <w:rPr>
          <w:i/>
          <w:iCs/>
        </w:rPr>
        <w:t xml:space="preserve"> </w:t>
      </w:r>
      <w:proofErr w:type="spellStart"/>
      <w:r w:rsidR="00C9007A">
        <w:rPr>
          <w:i/>
          <w:iCs/>
        </w:rPr>
        <w:t>ostatní</w:t>
      </w:r>
      <w:proofErr w:type="spellEnd"/>
      <w:r w:rsidR="007B798D" w:rsidRPr="007B798D">
        <w:rPr>
          <w:i/>
          <w:iCs/>
        </w:rPr>
        <w:t>.”</w:t>
      </w:r>
    </w:p>
    <w:p w14:paraId="0AB02D5F" w14:textId="77777777" w:rsidR="007B798D" w:rsidRDefault="007B798D" w:rsidP="005B3DFC">
      <w:pPr>
        <w:tabs>
          <w:tab w:val="left" w:pos="720"/>
        </w:tabs>
        <w:autoSpaceDE w:val="0"/>
        <w:autoSpaceDN w:val="0"/>
        <w:spacing w:after="0" w:line="240" w:lineRule="auto"/>
        <w:contextualSpacing/>
      </w:pPr>
    </w:p>
    <w:p w14:paraId="1FDCDD36" w14:textId="79DC5A11" w:rsidR="005C6668" w:rsidRDefault="007B798D" w:rsidP="005C6668">
      <w:pPr>
        <w:spacing w:after="0" w:line="240" w:lineRule="auto"/>
      </w:pPr>
      <w:proofErr w:type="spellStart"/>
      <w:r>
        <w:t>Nový</w:t>
      </w:r>
      <w:proofErr w:type="spellEnd"/>
      <w:r>
        <w:t xml:space="preserve"> </w:t>
      </w:r>
      <w:r w:rsidR="008A0CC2">
        <w:t xml:space="preserve">HP </w:t>
      </w:r>
      <w:r>
        <w:t xml:space="preserve">Pavilion x360 </w:t>
      </w:r>
      <w:proofErr w:type="spellStart"/>
      <w:r>
        <w:t>dává</w:t>
      </w:r>
      <w:proofErr w:type="spellEnd"/>
      <w:r>
        <w:t xml:space="preserve"> </w:t>
      </w:r>
      <w:proofErr w:type="spellStart"/>
      <w:r>
        <w:t>zákazníkům</w:t>
      </w:r>
      <w:proofErr w:type="spellEnd"/>
      <w:r>
        <w:t xml:space="preserve"> to, co </w:t>
      </w:r>
      <w:proofErr w:type="spellStart"/>
      <w:r w:rsidR="00227577">
        <w:t>vyžadují</w:t>
      </w:r>
      <w:proofErr w:type="spellEnd"/>
      <w:r>
        <w:t xml:space="preserve"> – </w:t>
      </w:r>
      <w:proofErr w:type="spellStart"/>
      <w:r>
        <w:t>mobilitu</w:t>
      </w:r>
      <w:proofErr w:type="spellEnd"/>
      <w:r>
        <w:t xml:space="preserve"> a </w:t>
      </w:r>
      <w:proofErr w:type="spellStart"/>
      <w:r>
        <w:t>flexibilitu</w:t>
      </w:r>
      <w:proofErr w:type="spellEnd"/>
      <w:r>
        <w:t xml:space="preserve"> </w:t>
      </w:r>
      <w:r w:rsidR="00F76AAF">
        <w:t xml:space="preserve">v </w:t>
      </w:r>
      <w:proofErr w:type="spellStart"/>
      <w:r w:rsidR="00F76AAF">
        <w:t>konvertibilním</w:t>
      </w:r>
      <w:proofErr w:type="spellEnd"/>
      <w:r w:rsidR="00F76AAF">
        <w:t xml:space="preserve"> </w:t>
      </w:r>
      <w:proofErr w:type="spellStart"/>
      <w:r w:rsidR="00F76AAF">
        <w:t>balení</w:t>
      </w:r>
      <w:proofErr w:type="spellEnd"/>
      <w:r w:rsidR="00F76AAF">
        <w:t xml:space="preserve">. </w:t>
      </w:r>
      <w:proofErr w:type="spellStart"/>
      <w:r w:rsidR="00F76AAF">
        <w:t>Nejenže</w:t>
      </w:r>
      <w:proofErr w:type="spellEnd"/>
      <w:r w:rsidR="00F76AAF">
        <w:t xml:space="preserve"> ho </w:t>
      </w:r>
      <w:proofErr w:type="spellStart"/>
      <w:r w:rsidR="00F76AAF">
        <w:t>lze</w:t>
      </w:r>
      <w:proofErr w:type="spellEnd"/>
      <w:r w:rsidR="00F76AAF">
        <w:t xml:space="preserve"> </w:t>
      </w:r>
      <w:proofErr w:type="spellStart"/>
      <w:r w:rsidR="00F76AAF">
        <w:t>používat</w:t>
      </w:r>
      <w:proofErr w:type="spellEnd"/>
      <w:r w:rsidR="00F76AAF">
        <w:t xml:space="preserve"> v </w:t>
      </w:r>
      <w:proofErr w:type="spellStart"/>
      <w:r w:rsidR="00F76AAF">
        <w:t>celkem</w:t>
      </w:r>
      <w:proofErr w:type="spellEnd"/>
      <w:r w:rsidR="00F76AAF">
        <w:t xml:space="preserve"> </w:t>
      </w:r>
      <w:proofErr w:type="spellStart"/>
      <w:r w:rsidR="00F76AAF">
        <w:t>čtyřech</w:t>
      </w:r>
      <w:proofErr w:type="spellEnd"/>
      <w:r w:rsidR="00F76AAF">
        <w:t xml:space="preserve"> </w:t>
      </w:r>
      <w:proofErr w:type="spellStart"/>
      <w:r w:rsidR="00F76AAF">
        <w:t>módech</w:t>
      </w:r>
      <w:proofErr w:type="spellEnd"/>
      <w:r w:rsidR="00F76AAF">
        <w:t xml:space="preserve">, ale </w:t>
      </w:r>
      <w:proofErr w:type="spellStart"/>
      <w:r w:rsidR="006D11B0">
        <w:t>přináší</w:t>
      </w:r>
      <w:proofErr w:type="spellEnd"/>
      <w:r w:rsidR="006D11B0">
        <w:t xml:space="preserve"> </w:t>
      </w:r>
      <w:proofErr w:type="spellStart"/>
      <w:r w:rsidR="006D11B0">
        <w:t>také</w:t>
      </w:r>
      <w:proofErr w:type="spellEnd"/>
      <w:r w:rsidR="006D11B0">
        <w:t xml:space="preserve"> </w:t>
      </w:r>
      <w:proofErr w:type="spellStart"/>
      <w:r w:rsidR="006D11B0">
        <w:t>prémiové</w:t>
      </w:r>
      <w:proofErr w:type="spellEnd"/>
      <w:r w:rsidR="006D11B0">
        <w:t xml:space="preserve"> </w:t>
      </w:r>
      <w:proofErr w:type="spellStart"/>
      <w:r w:rsidR="006D11B0">
        <w:t>materiály</w:t>
      </w:r>
      <w:proofErr w:type="spellEnd"/>
      <w:r w:rsidR="006D11B0">
        <w:t xml:space="preserve"> a </w:t>
      </w:r>
      <w:proofErr w:type="spellStart"/>
      <w:r w:rsidR="006D11B0">
        <w:t>prvky</w:t>
      </w:r>
      <w:proofErr w:type="spellEnd"/>
      <w:r w:rsidR="006D11B0">
        <w:t xml:space="preserve"> </w:t>
      </w:r>
      <w:proofErr w:type="spellStart"/>
      <w:r w:rsidR="006D11B0">
        <w:t>jako</w:t>
      </w:r>
      <w:proofErr w:type="spellEnd"/>
      <w:r w:rsidR="006D11B0">
        <w:t xml:space="preserve"> 3D</w:t>
      </w:r>
      <w:r w:rsidR="00227577">
        <w:t xml:space="preserve"> </w:t>
      </w:r>
      <w:proofErr w:type="spellStart"/>
      <w:r w:rsidR="00227577">
        <w:t>tvarovaný</w:t>
      </w:r>
      <w:proofErr w:type="spellEnd"/>
      <w:r w:rsidR="006D11B0">
        <w:t xml:space="preserve"> </w:t>
      </w:r>
      <w:proofErr w:type="spellStart"/>
      <w:r w:rsidR="006D11B0">
        <w:t>kov</w:t>
      </w:r>
      <w:proofErr w:type="spellEnd"/>
      <w:r w:rsidR="006D11B0">
        <w:t xml:space="preserve">, </w:t>
      </w:r>
      <w:proofErr w:type="spellStart"/>
      <w:r w:rsidR="006D11B0">
        <w:rPr>
          <w:rFonts w:asciiTheme="minorHAnsi" w:eastAsiaTheme="minorEastAsia" w:hAnsiTheme="minorHAnsi"/>
        </w:rPr>
        <w:t>který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6D11B0">
        <w:rPr>
          <w:rFonts w:asciiTheme="minorHAnsi" w:eastAsiaTheme="minorEastAsia" w:hAnsiTheme="minorHAnsi"/>
        </w:rPr>
        <w:t>pomohl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6D11B0">
        <w:rPr>
          <w:rFonts w:asciiTheme="minorHAnsi" w:eastAsiaTheme="minorEastAsia" w:hAnsiTheme="minorHAnsi"/>
        </w:rPr>
        <w:t>odstranit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227577">
        <w:rPr>
          <w:rFonts w:asciiTheme="minorHAnsi" w:eastAsiaTheme="minorEastAsia" w:hAnsiTheme="minorHAnsi"/>
        </w:rPr>
        <w:t>veškeré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6D11B0">
        <w:rPr>
          <w:rFonts w:asciiTheme="minorHAnsi" w:eastAsiaTheme="minorEastAsia" w:hAnsiTheme="minorHAnsi"/>
        </w:rPr>
        <w:t>viditelné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6D11B0">
        <w:rPr>
          <w:rFonts w:asciiTheme="minorHAnsi" w:eastAsiaTheme="minorEastAsia" w:hAnsiTheme="minorHAnsi"/>
        </w:rPr>
        <w:t>spoje</w:t>
      </w:r>
      <w:proofErr w:type="spellEnd"/>
      <w:r w:rsidR="006D11B0">
        <w:rPr>
          <w:rFonts w:asciiTheme="minorHAnsi" w:eastAsiaTheme="minorEastAsia" w:hAnsiTheme="minorHAnsi"/>
        </w:rPr>
        <w:t xml:space="preserve">, USB-C port pro </w:t>
      </w:r>
      <w:proofErr w:type="spellStart"/>
      <w:r w:rsidR="006D11B0">
        <w:rPr>
          <w:rFonts w:asciiTheme="minorHAnsi" w:eastAsiaTheme="minorEastAsia" w:hAnsiTheme="minorHAnsi"/>
        </w:rPr>
        <w:t>lepší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6D11B0">
        <w:rPr>
          <w:rFonts w:asciiTheme="minorHAnsi" w:eastAsiaTheme="minorEastAsia" w:hAnsiTheme="minorHAnsi"/>
        </w:rPr>
        <w:t>konektivitu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gramStart"/>
      <w:r w:rsidR="006D11B0">
        <w:rPr>
          <w:rFonts w:asciiTheme="minorHAnsi" w:eastAsiaTheme="minorEastAsia" w:hAnsiTheme="minorHAnsi"/>
        </w:rPr>
        <w:t>a</w:t>
      </w:r>
      <w:proofErr w:type="gram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6D11B0">
        <w:rPr>
          <w:rFonts w:asciiTheme="minorHAnsi" w:eastAsiaTheme="minorEastAsia" w:hAnsiTheme="minorHAnsi"/>
        </w:rPr>
        <w:t>aktivní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6D11B0">
        <w:rPr>
          <w:rFonts w:asciiTheme="minorHAnsi" w:eastAsiaTheme="minorEastAsia" w:hAnsiTheme="minorHAnsi"/>
        </w:rPr>
        <w:t>pero</w:t>
      </w:r>
      <w:proofErr w:type="spellEnd"/>
      <w:r w:rsidR="006D11B0">
        <w:rPr>
          <w:rFonts w:asciiTheme="minorHAnsi" w:eastAsiaTheme="minorEastAsia" w:hAnsiTheme="minorHAnsi"/>
        </w:rPr>
        <w:t xml:space="preserve">, </w:t>
      </w:r>
      <w:proofErr w:type="spellStart"/>
      <w:r w:rsidR="006D11B0">
        <w:rPr>
          <w:rFonts w:asciiTheme="minorHAnsi" w:eastAsiaTheme="minorEastAsia" w:hAnsiTheme="minorHAnsi"/>
        </w:rPr>
        <w:t>které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6D11B0">
        <w:rPr>
          <w:rFonts w:asciiTheme="minorHAnsi" w:eastAsiaTheme="minorEastAsia" w:hAnsiTheme="minorHAnsi"/>
        </w:rPr>
        <w:t>přivedlo</w:t>
      </w:r>
      <w:proofErr w:type="spellEnd"/>
      <w:r w:rsidR="006D11B0">
        <w:rPr>
          <w:rFonts w:asciiTheme="minorHAnsi" w:eastAsiaTheme="minorEastAsia" w:hAnsiTheme="minorHAnsi"/>
        </w:rPr>
        <w:t xml:space="preserve"> k </w:t>
      </w:r>
      <w:proofErr w:type="spellStart"/>
      <w:r w:rsidR="006D11B0">
        <w:rPr>
          <w:rFonts w:asciiTheme="minorHAnsi" w:eastAsiaTheme="minorEastAsia" w:hAnsiTheme="minorHAnsi"/>
        </w:rPr>
        <w:t>životu</w:t>
      </w:r>
      <w:proofErr w:type="spellEnd"/>
      <w:r w:rsidR="006D11B0">
        <w:rPr>
          <w:rFonts w:asciiTheme="minorHAnsi" w:eastAsiaTheme="minorEastAsia" w:hAnsiTheme="minorHAnsi"/>
        </w:rPr>
        <w:t xml:space="preserve"> </w:t>
      </w:r>
      <w:proofErr w:type="spellStart"/>
      <w:r w:rsidR="006D11B0">
        <w:rPr>
          <w:bCs/>
        </w:rPr>
        <w:t>rozhraní</w:t>
      </w:r>
      <w:proofErr w:type="spellEnd"/>
      <w:r w:rsidR="006D11B0">
        <w:rPr>
          <w:bCs/>
        </w:rPr>
        <w:t xml:space="preserve"> Windows Ink. Windows Ink </w:t>
      </w:r>
      <w:proofErr w:type="spellStart"/>
      <w:r w:rsidR="006D11B0">
        <w:rPr>
          <w:bCs/>
        </w:rPr>
        <w:t>umožňuje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uživatelům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pracovat</w:t>
      </w:r>
      <w:proofErr w:type="spellEnd"/>
      <w:r w:rsidR="006D11B0">
        <w:rPr>
          <w:bCs/>
        </w:rPr>
        <w:t xml:space="preserve"> s </w:t>
      </w:r>
      <w:proofErr w:type="spellStart"/>
      <w:r w:rsidR="006D11B0">
        <w:rPr>
          <w:bCs/>
        </w:rPr>
        <w:t>obsahem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zcela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novým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způsobem</w:t>
      </w:r>
      <w:proofErr w:type="spellEnd"/>
      <w:r w:rsidR="006D11B0">
        <w:rPr>
          <w:bCs/>
        </w:rPr>
        <w:t xml:space="preserve"> a </w:t>
      </w:r>
      <w:proofErr w:type="spellStart"/>
      <w:r w:rsidR="006D11B0">
        <w:rPr>
          <w:bCs/>
        </w:rPr>
        <w:t>rychle</w:t>
      </w:r>
      <w:proofErr w:type="spellEnd"/>
      <w:r w:rsidR="006D11B0">
        <w:rPr>
          <w:bCs/>
        </w:rPr>
        <w:t xml:space="preserve"> </w:t>
      </w:r>
      <w:proofErr w:type="spellStart"/>
      <w:r w:rsidR="00227577">
        <w:rPr>
          <w:bCs/>
        </w:rPr>
        <w:t>přetvářet</w:t>
      </w:r>
      <w:proofErr w:type="spellEnd"/>
      <w:r w:rsidR="00227577">
        <w:rPr>
          <w:bCs/>
        </w:rPr>
        <w:t xml:space="preserve"> </w:t>
      </w:r>
      <w:proofErr w:type="spellStart"/>
      <w:r w:rsidR="006D11B0">
        <w:rPr>
          <w:bCs/>
        </w:rPr>
        <w:t>myšlenky</w:t>
      </w:r>
      <w:proofErr w:type="spellEnd"/>
      <w:r w:rsidR="006D11B0">
        <w:rPr>
          <w:bCs/>
        </w:rPr>
        <w:t xml:space="preserve"> v </w:t>
      </w:r>
      <w:proofErr w:type="spellStart"/>
      <w:r w:rsidR="006D11B0">
        <w:rPr>
          <w:bCs/>
        </w:rPr>
        <w:t>činy</w:t>
      </w:r>
      <w:proofErr w:type="spellEnd"/>
      <w:r w:rsidR="006D11B0">
        <w:rPr>
          <w:bCs/>
        </w:rPr>
        <w:t xml:space="preserve"> – </w:t>
      </w:r>
      <w:proofErr w:type="spellStart"/>
      <w:r w:rsidR="00227577">
        <w:rPr>
          <w:bCs/>
        </w:rPr>
        <w:t>tvořit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seznamy</w:t>
      </w:r>
      <w:proofErr w:type="spellEnd"/>
      <w:r w:rsidR="006D11B0">
        <w:rPr>
          <w:bCs/>
        </w:rPr>
        <w:t xml:space="preserve">, </w:t>
      </w:r>
      <w:proofErr w:type="spellStart"/>
      <w:r w:rsidR="006D11B0">
        <w:rPr>
          <w:bCs/>
        </w:rPr>
        <w:t>štítky</w:t>
      </w:r>
      <w:proofErr w:type="spellEnd"/>
      <w:r w:rsidR="006D11B0">
        <w:rPr>
          <w:bCs/>
        </w:rPr>
        <w:t xml:space="preserve"> a </w:t>
      </w:r>
      <w:proofErr w:type="spellStart"/>
      <w:r w:rsidR="006D11B0">
        <w:rPr>
          <w:bCs/>
        </w:rPr>
        <w:t>kreslit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jakékoliv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nápady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přímo</w:t>
      </w:r>
      <w:proofErr w:type="spellEnd"/>
      <w:r w:rsidR="006D11B0">
        <w:rPr>
          <w:bCs/>
        </w:rPr>
        <w:t xml:space="preserve"> </w:t>
      </w:r>
      <w:proofErr w:type="spellStart"/>
      <w:proofErr w:type="gramStart"/>
      <w:r w:rsidR="006D11B0">
        <w:rPr>
          <w:bCs/>
        </w:rPr>
        <w:t>na</w:t>
      </w:r>
      <w:proofErr w:type="spellEnd"/>
      <w:proofErr w:type="gram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obrazovku</w:t>
      </w:r>
      <w:proofErr w:type="spellEnd"/>
      <w:r w:rsidR="006D11B0">
        <w:rPr>
          <w:bCs/>
        </w:rPr>
        <w:t xml:space="preserve">. Aby HP </w:t>
      </w:r>
      <w:proofErr w:type="spellStart"/>
      <w:r w:rsidR="006D11B0">
        <w:rPr>
          <w:bCs/>
        </w:rPr>
        <w:t>dokázalo</w:t>
      </w:r>
      <w:proofErr w:type="spellEnd"/>
      <w:r w:rsidR="006D11B0">
        <w:rPr>
          <w:bCs/>
        </w:rPr>
        <w:t xml:space="preserve">, </w:t>
      </w:r>
      <w:proofErr w:type="spellStart"/>
      <w:r w:rsidR="006D11B0">
        <w:rPr>
          <w:bCs/>
        </w:rPr>
        <w:t>jak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interaktivní</w:t>
      </w:r>
      <w:proofErr w:type="spellEnd"/>
      <w:r w:rsidR="006D11B0">
        <w:rPr>
          <w:bCs/>
        </w:rPr>
        <w:t xml:space="preserve">, </w:t>
      </w:r>
      <w:proofErr w:type="spellStart"/>
      <w:r w:rsidR="006D11B0">
        <w:rPr>
          <w:bCs/>
        </w:rPr>
        <w:t>všestranný</w:t>
      </w:r>
      <w:proofErr w:type="spellEnd"/>
      <w:r w:rsidR="006D11B0">
        <w:rPr>
          <w:bCs/>
        </w:rPr>
        <w:t xml:space="preserve"> a </w:t>
      </w:r>
      <w:proofErr w:type="spellStart"/>
      <w:r w:rsidR="006D11B0">
        <w:rPr>
          <w:bCs/>
        </w:rPr>
        <w:t>kreativní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může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uživatel</w:t>
      </w:r>
      <w:proofErr w:type="spellEnd"/>
      <w:r w:rsidR="006D11B0">
        <w:rPr>
          <w:bCs/>
        </w:rPr>
        <w:t xml:space="preserve"> </w:t>
      </w:r>
      <w:proofErr w:type="spellStart"/>
      <w:r w:rsidR="006D11B0">
        <w:rPr>
          <w:bCs/>
        </w:rPr>
        <w:t>díky</w:t>
      </w:r>
      <w:proofErr w:type="spellEnd"/>
      <w:r w:rsidR="006D11B0">
        <w:rPr>
          <w:bCs/>
        </w:rPr>
        <w:t xml:space="preserve"> </w:t>
      </w:r>
      <w:r w:rsidR="008A0CC2">
        <w:rPr>
          <w:bCs/>
        </w:rPr>
        <w:t xml:space="preserve">HP </w:t>
      </w:r>
      <w:proofErr w:type="spellStart"/>
      <w:r w:rsidR="006D11B0">
        <w:t>Pavilionu</w:t>
      </w:r>
      <w:proofErr w:type="spellEnd"/>
      <w:r w:rsidR="006D11B0">
        <w:t xml:space="preserve"> x360 s Windows Ink </w:t>
      </w:r>
      <w:proofErr w:type="spellStart"/>
      <w:r w:rsidR="006D11B0">
        <w:t>být</w:t>
      </w:r>
      <w:proofErr w:type="spellEnd"/>
      <w:r w:rsidR="006D11B0">
        <w:t xml:space="preserve">, </w:t>
      </w:r>
      <w:proofErr w:type="spellStart"/>
      <w:r w:rsidR="005C6668">
        <w:t>nabíd</w:t>
      </w:r>
      <w:r w:rsidR="000F142F">
        <w:t>l</w:t>
      </w:r>
      <w:proofErr w:type="spellEnd"/>
      <w:r w:rsidR="005C6668">
        <w:t xml:space="preserve"> </w:t>
      </w:r>
      <w:proofErr w:type="spellStart"/>
      <w:r w:rsidR="005C6668">
        <w:t>návštěvníkům</w:t>
      </w:r>
      <w:proofErr w:type="spellEnd"/>
      <w:r w:rsidR="005C6668">
        <w:t xml:space="preserve"> </w:t>
      </w:r>
      <w:proofErr w:type="spellStart"/>
      <w:r w:rsidR="005C6668">
        <w:t>festivalu</w:t>
      </w:r>
      <w:proofErr w:type="spellEnd"/>
      <w:r w:rsidR="005C6668">
        <w:t xml:space="preserve"> Coachella </w:t>
      </w:r>
      <w:proofErr w:type="spellStart"/>
      <w:r w:rsidR="005C6668">
        <w:t>ve</w:t>
      </w:r>
      <w:proofErr w:type="spellEnd"/>
      <w:r w:rsidR="005C6668">
        <w:t xml:space="preserve"> </w:t>
      </w:r>
      <w:proofErr w:type="spellStart"/>
      <w:r w:rsidR="005C6668">
        <w:t>své</w:t>
      </w:r>
      <w:proofErr w:type="spellEnd"/>
      <w:r w:rsidR="005C6668">
        <w:t xml:space="preserve"> HP LOUNGE </w:t>
      </w:r>
      <w:proofErr w:type="spellStart"/>
      <w:r w:rsidR="005C6668">
        <w:t>možnost</w:t>
      </w:r>
      <w:proofErr w:type="spellEnd"/>
      <w:r w:rsidR="005C6668">
        <w:t xml:space="preserve"> </w:t>
      </w:r>
      <w:proofErr w:type="spellStart"/>
      <w:r w:rsidR="005C6668">
        <w:t>navrhnout</w:t>
      </w:r>
      <w:proofErr w:type="spellEnd"/>
      <w:r w:rsidR="005C6668">
        <w:t xml:space="preserve"> </w:t>
      </w:r>
      <w:proofErr w:type="spellStart"/>
      <w:r w:rsidR="005C6668">
        <w:t>svůj</w:t>
      </w:r>
      <w:proofErr w:type="spellEnd"/>
      <w:r w:rsidR="005C6668">
        <w:t xml:space="preserve"> </w:t>
      </w:r>
      <w:proofErr w:type="spellStart"/>
      <w:r w:rsidR="005C6668">
        <w:t>vlastní</w:t>
      </w:r>
      <w:proofErr w:type="spellEnd"/>
      <w:r w:rsidR="005C6668">
        <w:t xml:space="preserve"> </w:t>
      </w:r>
      <w:proofErr w:type="spellStart"/>
      <w:r w:rsidR="005C6668">
        <w:t>šátek</w:t>
      </w:r>
      <w:proofErr w:type="spellEnd"/>
      <w:r w:rsidR="005C6668">
        <w:t xml:space="preserve"> bandana, </w:t>
      </w:r>
      <w:proofErr w:type="spellStart"/>
      <w:r w:rsidR="005C6668">
        <w:t>kterému</w:t>
      </w:r>
      <w:proofErr w:type="spellEnd"/>
      <w:r w:rsidR="005C6668">
        <w:t xml:space="preserve"> </w:t>
      </w:r>
      <w:proofErr w:type="spellStart"/>
      <w:r w:rsidR="00532504">
        <w:t>pak</w:t>
      </w:r>
      <w:proofErr w:type="spellEnd"/>
      <w:r w:rsidR="00532504">
        <w:t xml:space="preserve"> </w:t>
      </w:r>
      <w:proofErr w:type="spellStart"/>
      <w:r w:rsidR="005C6668">
        <w:t>na</w:t>
      </w:r>
      <w:proofErr w:type="spellEnd"/>
      <w:r w:rsidR="005C6668">
        <w:t xml:space="preserve"> </w:t>
      </w:r>
      <w:proofErr w:type="spellStart"/>
      <w:r w:rsidR="005C6668">
        <w:t>místě</w:t>
      </w:r>
      <w:proofErr w:type="spellEnd"/>
      <w:r w:rsidR="005C6668">
        <w:t xml:space="preserve"> </w:t>
      </w:r>
      <w:proofErr w:type="spellStart"/>
      <w:r w:rsidR="005C6668">
        <w:t>vdechnou</w:t>
      </w:r>
      <w:proofErr w:type="spellEnd"/>
      <w:r w:rsidR="005C6668">
        <w:t xml:space="preserve"> </w:t>
      </w:r>
      <w:proofErr w:type="spellStart"/>
      <w:r w:rsidR="005C6668">
        <w:t>život</w:t>
      </w:r>
      <w:proofErr w:type="spellEnd"/>
      <w:r w:rsidR="005C6668">
        <w:t xml:space="preserve"> </w:t>
      </w:r>
      <w:proofErr w:type="spellStart"/>
      <w:r w:rsidR="005C6668">
        <w:t>tiskárny</w:t>
      </w:r>
      <w:proofErr w:type="spellEnd"/>
      <w:r w:rsidR="005C6668">
        <w:t xml:space="preserve"> HP. </w:t>
      </w:r>
      <w:proofErr w:type="spellStart"/>
      <w:r w:rsidR="005C6668">
        <w:t>Ještě</w:t>
      </w:r>
      <w:proofErr w:type="spellEnd"/>
      <w:r w:rsidR="005C6668">
        <w:t xml:space="preserve"> </w:t>
      </w:r>
      <w:proofErr w:type="spellStart"/>
      <w:r w:rsidR="005C6668">
        <w:t>než</w:t>
      </w:r>
      <w:proofErr w:type="spellEnd"/>
      <w:r w:rsidR="005C6668">
        <w:t xml:space="preserve"> se </w:t>
      </w:r>
      <w:proofErr w:type="spellStart"/>
      <w:r w:rsidR="005C6668">
        <w:t>tak</w:t>
      </w:r>
      <w:proofErr w:type="spellEnd"/>
      <w:r w:rsidR="005C6668">
        <w:t xml:space="preserve"> </w:t>
      </w:r>
      <w:proofErr w:type="spellStart"/>
      <w:r w:rsidR="005C6668">
        <w:t>pustí</w:t>
      </w:r>
      <w:proofErr w:type="spellEnd"/>
      <w:r w:rsidR="005C6668">
        <w:t xml:space="preserve"> k </w:t>
      </w:r>
      <w:proofErr w:type="spellStart"/>
      <w:r w:rsidR="005C6668">
        <w:t>pódiu</w:t>
      </w:r>
      <w:proofErr w:type="spellEnd"/>
      <w:r w:rsidR="005C6668">
        <w:t xml:space="preserve"> </w:t>
      </w:r>
      <w:proofErr w:type="spellStart"/>
      <w:r w:rsidR="005C6668">
        <w:t>za</w:t>
      </w:r>
      <w:proofErr w:type="spellEnd"/>
      <w:r w:rsidR="005C6668">
        <w:t xml:space="preserve"> </w:t>
      </w:r>
      <w:proofErr w:type="spellStart"/>
      <w:r w:rsidR="005C6668">
        <w:t>další</w:t>
      </w:r>
      <w:proofErr w:type="spellEnd"/>
      <w:r w:rsidR="005C6668">
        <w:t xml:space="preserve"> </w:t>
      </w:r>
      <w:proofErr w:type="spellStart"/>
      <w:r w:rsidR="005C6668">
        <w:t>hudební</w:t>
      </w:r>
      <w:proofErr w:type="spellEnd"/>
      <w:r w:rsidR="005C6668">
        <w:t xml:space="preserve"> </w:t>
      </w:r>
      <w:proofErr w:type="spellStart"/>
      <w:r w:rsidR="005C6668">
        <w:t>hvězdou</w:t>
      </w:r>
      <w:proofErr w:type="spellEnd"/>
      <w:r w:rsidR="005C6668">
        <w:t xml:space="preserve">, </w:t>
      </w:r>
      <w:proofErr w:type="spellStart"/>
      <w:r w:rsidR="005C6668">
        <w:t>dostanou</w:t>
      </w:r>
      <w:proofErr w:type="spellEnd"/>
      <w:r w:rsidR="005C6668">
        <w:t xml:space="preserve"> do </w:t>
      </w:r>
      <w:proofErr w:type="spellStart"/>
      <w:proofErr w:type="gramStart"/>
      <w:r w:rsidR="005C6668">
        <w:t>ruky</w:t>
      </w:r>
      <w:proofErr w:type="spellEnd"/>
      <w:proofErr w:type="gramEnd"/>
      <w:r w:rsidR="005C6668">
        <w:t xml:space="preserve"> </w:t>
      </w:r>
      <w:proofErr w:type="spellStart"/>
      <w:r w:rsidR="005C6668">
        <w:t>jako</w:t>
      </w:r>
      <w:proofErr w:type="spellEnd"/>
      <w:r w:rsidR="005C6668">
        <w:t xml:space="preserve"> </w:t>
      </w:r>
      <w:proofErr w:type="spellStart"/>
      <w:r w:rsidR="005C6668">
        <w:t>jedinečný</w:t>
      </w:r>
      <w:proofErr w:type="spellEnd"/>
      <w:r w:rsidR="005C6668">
        <w:t xml:space="preserve"> </w:t>
      </w:r>
      <w:proofErr w:type="spellStart"/>
      <w:r w:rsidR="005C6668">
        <w:t>suvenýr</w:t>
      </w:r>
      <w:proofErr w:type="spellEnd"/>
      <w:r w:rsidR="00532504" w:rsidRPr="00532504">
        <w:t xml:space="preserve"> </w:t>
      </w:r>
      <w:proofErr w:type="spellStart"/>
      <w:r w:rsidR="00532504">
        <w:t>svůj</w:t>
      </w:r>
      <w:proofErr w:type="spellEnd"/>
      <w:r w:rsidR="00532504">
        <w:t xml:space="preserve"> </w:t>
      </w:r>
      <w:proofErr w:type="spellStart"/>
      <w:r w:rsidR="00532504">
        <w:t>vlastní</w:t>
      </w:r>
      <w:proofErr w:type="spellEnd"/>
      <w:r w:rsidR="00532504">
        <w:t xml:space="preserve"> </w:t>
      </w:r>
      <w:proofErr w:type="spellStart"/>
      <w:r w:rsidR="00532504">
        <w:t>výtvor</w:t>
      </w:r>
      <w:proofErr w:type="spellEnd"/>
      <w:r w:rsidR="005C6668">
        <w:t xml:space="preserve">. </w:t>
      </w:r>
      <w:proofErr w:type="spellStart"/>
      <w:r w:rsidR="005C6668">
        <w:t>Zařízení</w:t>
      </w:r>
      <w:proofErr w:type="spellEnd"/>
      <w:r w:rsidR="005C6668">
        <w:t xml:space="preserve"> </w:t>
      </w:r>
      <w:r w:rsidR="008A0CC2">
        <w:t xml:space="preserve">HP </w:t>
      </w:r>
      <w:r w:rsidR="005C6668">
        <w:t xml:space="preserve">Pavilion </w:t>
      </w:r>
      <w:r w:rsidR="005C6668" w:rsidRPr="00626559">
        <w:t>x360</w:t>
      </w:r>
      <w:r w:rsidR="005C6668">
        <w:t xml:space="preserve"> </w:t>
      </w:r>
      <w:proofErr w:type="spellStart"/>
      <w:r w:rsidR="000F142F">
        <w:t>budou</w:t>
      </w:r>
      <w:proofErr w:type="spellEnd"/>
      <w:r w:rsidR="000F142F">
        <w:t xml:space="preserve"> </w:t>
      </w:r>
      <w:r w:rsidR="005C6668">
        <w:t xml:space="preserve">k </w:t>
      </w:r>
      <w:proofErr w:type="spellStart"/>
      <w:r w:rsidR="005C6668">
        <w:t>dostání</w:t>
      </w:r>
      <w:proofErr w:type="spellEnd"/>
      <w:r w:rsidR="005C6668">
        <w:t xml:space="preserve"> s </w:t>
      </w:r>
      <w:r w:rsidR="00354C64">
        <w:t>11</w:t>
      </w:r>
      <w:proofErr w:type="gramStart"/>
      <w:r w:rsidR="00354C64">
        <w:t>,</w:t>
      </w:r>
      <w:r w:rsidR="005C6668">
        <w:t>6</w:t>
      </w:r>
      <w:proofErr w:type="gramEnd"/>
      <w:r w:rsidR="005C6668">
        <w:t xml:space="preserve">” </w:t>
      </w:r>
      <w:r w:rsidR="005C6668" w:rsidRPr="00626559">
        <w:t xml:space="preserve">HD IPS </w:t>
      </w:r>
      <w:proofErr w:type="spellStart"/>
      <w:r w:rsidR="005C6668">
        <w:t>displejem</w:t>
      </w:r>
      <w:proofErr w:type="spellEnd"/>
      <w:r w:rsidR="005C6668">
        <w:t xml:space="preserve"> </w:t>
      </w:r>
      <w:proofErr w:type="spellStart"/>
      <w:r w:rsidR="005C6668">
        <w:t>nebo</w:t>
      </w:r>
      <w:proofErr w:type="spellEnd"/>
      <w:r w:rsidR="005C6668" w:rsidRPr="00626559">
        <w:t xml:space="preserve"> </w:t>
      </w:r>
      <w:r w:rsidR="005C6668">
        <w:t xml:space="preserve">v HD a Full HD IPS </w:t>
      </w:r>
      <w:proofErr w:type="spellStart"/>
      <w:r w:rsidR="005C6668">
        <w:t>variantě</w:t>
      </w:r>
      <w:proofErr w:type="spellEnd"/>
      <w:r w:rsidR="005C6668">
        <w:t xml:space="preserve"> s </w:t>
      </w:r>
      <w:proofErr w:type="spellStart"/>
      <w:r w:rsidR="005C6668">
        <w:t>úhlopříčkou</w:t>
      </w:r>
      <w:proofErr w:type="spellEnd"/>
      <w:r w:rsidR="005C6668">
        <w:t xml:space="preserve"> </w:t>
      </w:r>
      <w:r w:rsidR="005C6668" w:rsidRPr="00626559">
        <w:t xml:space="preserve">14” </w:t>
      </w:r>
      <w:r w:rsidR="005C6668">
        <w:t>a</w:t>
      </w:r>
      <w:r w:rsidR="00354C64">
        <w:t xml:space="preserve"> 15,</w:t>
      </w:r>
      <w:r w:rsidR="005C6668" w:rsidRPr="00626559">
        <w:t>6”</w:t>
      </w:r>
      <w:r w:rsidR="005C6668">
        <w:t>.</w:t>
      </w:r>
    </w:p>
    <w:p w14:paraId="23C93A9A" w14:textId="0C6E4EEA" w:rsidR="007B798D" w:rsidRDefault="007B798D" w:rsidP="005B3DFC">
      <w:pPr>
        <w:tabs>
          <w:tab w:val="left" w:pos="720"/>
        </w:tabs>
        <w:autoSpaceDE w:val="0"/>
        <w:autoSpaceDN w:val="0"/>
        <w:spacing w:after="0" w:line="240" w:lineRule="auto"/>
        <w:contextualSpacing/>
        <w:rPr>
          <w:rFonts w:asciiTheme="minorHAnsi" w:eastAsiaTheme="minorEastAsia" w:hAnsiTheme="minorHAnsi"/>
        </w:rPr>
      </w:pPr>
    </w:p>
    <w:p w14:paraId="0F6AFEC9" w14:textId="77777777" w:rsidR="007A2210" w:rsidRDefault="007A2210" w:rsidP="00EE21A0">
      <w:pPr>
        <w:spacing w:after="0" w:line="240" w:lineRule="auto"/>
      </w:pPr>
    </w:p>
    <w:p w14:paraId="59357852" w14:textId="477E0915" w:rsidR="00055C7D" w:rsidRPr="00217198" w:rsidRDefault="005C6668" w:rsidP="00055C7D">
      <w:pPr>
        <w:spacing w:after="0" w:line="240" w:lineRule="auto"/>
      </w:pPr>
      <w:proofErr w:type="spellStart"/>
      <w:r>
        <w:t>Nejnovější</w:t>
      </w:r>
      <w:proofErr w:type="spellEnd"/>
      <w:r>
        <w:t xml:space="preserve"> </w:t>
      </w:r>
      <w:proofErr w:type="spellStart"/>
      <w:r>
        <w:t>laptopy</w:t>
      </w:r>
      <w:proofErr w:type="spellEnd"/>
      <w:r>
        <w:t xml:space="preserve"> </w:t>
      </w:r>
      <w:r w:rsidR="000D5899">
        <w:t xml:space="preserve">HP </w:t>
      </w:r>
      <w:r w:rsidR="00055C7D">
        <w:t xml:space="preserve">Pavilion </w:t>
      </w:r>
      <w:proofErr w:type="spellStart"/>
      <w:r>
        <w:t>dostaly</w:t>
      </w:r>
      <w:proofErr w:type="spellEnd"/>
      <w:r>
        <w:t xml:space="preserve"> </w:t>
      </w:r>
      <w:proofErr w:type="spellStart"/>
      <w:r>
        <w:t>úžasný</w:t>
      </w:r>
      <w:proofErr w:type="spellEnd"/>
      <w:r>
        <w:t xml:space="preserve"> </w:t>
      </w:r>
      <w:proofErr w:type="spellStart"/>
      <w:r>
        <w:t>nový</w:t>
      </w:r>
      <w:proofErr w:type="spellEnd"/>
      <w:r>
        <w:t xml:space="preserve"> design </w:t>
      </w:r>
      <w:proofErr w:type="spellStart"/>
      <w:r>
        <w:t>inspirovaný</w:t>
      </w:r>
      <w:proofErr w:type="spellEnd"/>
      <w:r>
        <w:t xml:space="preserve"> </w:t>
      </w:r>
      <w:proofErr w:type="spellStart"/>
      <w:r>
        <w:t>řadami</w:t>
      </w:r>
      <w:proofErr w:type="spellEnd"/>
      <w:r>
        <w:t xml:space="preserve"> </w:t>
      </w:r>
      <w:proofErr w:type="spellStart"/>
      <w:r>
        <w:t>prémiových</w:t>
      </w:r>
      <w:proofErr w:type="spellEnd"/>
      <w:r>
        <w:t xml:space="preserve"> </w:t>
      </w:r>
      <w:proofErr w:type="spellStart"/>
      <w:r>
        <w:t>zařízení</w:t>
      </w:r>
      <w:proofErr w:type="spellEnd"/>
      <w:r>
        <w:t xml:space="preserve"> HP </w:t>
      </w:r>
      <w:proofErr w:type="spellStart"/>
      <w:r>
        <w:t>Spectre</w:t>
      </w:r>
      <w:proofErr w:type="spellEnd"/>
      <w:r>
        <w:t xml:space="preserve"> a HP ENVY. </w:t>
      </w:r>
      <w:proofErr w:type="spellStart"/>
      <w:r>
        <w:t>Kromě</w:t>
      </w:r>
      <w:proofErr w:type="spellEnd"/>
      <w:r>
        <w:t xml:space="preserve"> </w:t>
      </w:r>
      <w:proofErr w:type="spellStart"/>
      <w:r w:rsidR="00532504">
        <w:t>toho</w:t>
      </w:r>
      <w:proofErr w:type="spellEnd"/>
      <w:r>
        <w:t xml:space="preserve"> </w:t>
      </w:r>
      <w:proofErr w:type="spellStart"/>
      <w:r>
        <w:t>přináší</w:t>
      </w:r>
      <w:proofErr w:type="spellEnd"/>
      <w:r>
        <w:t xml:space="preserve"> HP </w:t>
      </w:r>
      <w:proofErr w:type="spellStart"/>
      <w:r>
        <w:t>zájemcům</w:t>
      </w:r>
      <w:proofErr w:type="spellEnd"/>
      <w:r>
        <w:t xml:space="preserve"> o </w:t>
      </w:r>
      <w:proofErr w:type="spellStart"/>
      <w:r w:rsidR="00532504">
        <w:t>zařízení</w:t>
      </w:r>
      <w:proofErr w:type="spellEnd"/>
      <w:r w:rsidR="000D5899">
        <w:t xml:space="preserve"> HP</w:t>
      </w:r>
      <w:r w:rsidR="00532504">
        <w:t xml:space="preserve"> </w:t>
      </w:r>
      <w:r>
        <w:t xml:space="preserve">Pavilion </w:t>
      </w:r>
      <w:proofErr w:type="spellStart"/>
      <w:r>
        <w:t>také</w:t>
      </w:r>
      <w:proofErr w:type="spellEnd"/>
      <w:r>
        <w:t xml:space="preserve"> </w:t>
      </w:r>
      <w:proofErr w:type="spellStart"/>
      <w:r>
        <w:t>škálovatelnost</w:t>
      </w:r>
      <w:proofErr w:type="spellEnd"/>
      <w:r>
        <w:t xml:space="preserve"> a </w:t>
      </w:r>
      <w:proofErr w:type="spellStart"/>
      <w:r>
        <w:t>výkon</w:t>
      </w:r>
      <w:proofErr w:type="spellEnd"/>
      <w:r>
        <w:t xml:space="preserve">. </w:t>
      </w:r>
      <w:proofErr w:type="spellStart"/>
      <w:r>
        <w:t>Použití</w:t>
      </w:r>
      <w:proofErr w:type="spellEnd"/>
      <w:r>
        <w:t xml:space="preserve"> 3D </w:t>
      </w:r>
      <w:proofErr w:type="spellStart"/>
      <w:r w:rsidR="00532504">
        <w:t>tvarovaného</w:t>
      </w:r>
      <w:proofErr w:type="spellEnd"/>
      <w:r w:rsidR="00532504">
        <w:t xml:space="preserve"> </w:t>
      </w:r>
      <w:proofErr w:type="spellStart"/>
      <w:r>
        <w:t>kovu</w:t>
      </w:r>
      <w:proofErr w:type="spellEnd"/>
      <w:r>
        <w:t xml:space="preserve">, </w:t>
      </w:r>
      <w:proofErr w:type="spellStart"/>
      <w:r w:rsidR="008E1E6D">
        <w:t>jednolitého</w:t>
      </w:r>
      <w:proofErr w:type="spellEnd"/>
      <w:r w:rsidR="008E1E6D">
        <w:t xml:space="preserve"> </w:t>
      </w:r>
      <w:proofErr w:type="spellStart"/>
      <w:r w:rsidR="00532504">
        <w:t>kovového</w:t>
      </w:r>
      <w:proofErr w:type="spellEnd"/>
      <w:r w:rsidR="00532504">
        <w:t xml:space="preserve"> </w:t>
      </w:r>
      <w:proofErr w:type="spellStart"/>
      <w:r w:rsidR="00532504">
        <w:t>obalu</w:t>
      </w:r>
      <w:proofErr w:type="spellEnd"/>
      <w:r w:rsidR="008E1E6D">
        <w:t xml:space="preserve">, </w:t>
      </w:r>
      <w:proofErr w:type="spellStart"/>
      <w:r w:rsidR="008E1E6D">
        <w:t>který</w:t>
      </w:r>
      <w:proofErr w:type="spellEnd"/>
      <w:r w:rsidR="008E1E6D">
        <w:t xml:space="preserve"> </w:t>
      </w:r>
      <w:proofErr w:type="spellStart"/>
      <w:r w:rsidR="008E1E6D">
        <w:t>přesahuje</w:t>
      </w:r>
      <w:proofErr w:type="spellEnd"/>
      <w:r w:rsidR="008E1E6D">
        <w:t xml:space="preserve"> </w:t>
      </w:r>
      <w:proofErr w:type="spellStart"/>
      <w:r w:rsidR="008E1E6D">
        <w:t>i</w:t>
      </w:r>
      <w:proofErr w:type="spellEnd"/>
      <w:r w:rsidR="008E1E6D">
        <w:t xml:space="preserve"> do </w:t>
      </w:r>
      <w:proofErr w:type="spellStart"/>
      <w:r w:rsidR="008E1E6D">
        <w:t>stran</w:t>
      </w:r>
      <w:proofErr w:type="spellEnd"/>
      <w:r w:rsidR="008E1E6D">
        <w:t xml:space="preserve"> a </w:t>
      </w:r>
      <w:proofErr w:type="spellStart"/>
      <w:proofErr w:type="gramStart"/>
      <w:r w:rsidR="008E1E6D">
        <w:t>na</w:t>
      </w:r>
      <w:proofErr w:type="spellEnd"/>
      <w:proofErr w:type="gramEnd"/>
      <w:r w:rsidR="008E1E6D">
        <w:t xml:space="preserve"> zadní </w:t>
      </w:r>
      <w:proofErr w:type="spellStart"/>
      <w:r w:rsidR="008E1E6D">
        <w:t>stranu</w:t>
      </w:r>
      <w:proofErr w:type="spellEnd"/>
      <w:r w:rsidR="008E1E6D">
        <w:t xml:space="preserve"> PC a </w:t>
      </w:r>
      <w:proofErr w:type="spellStart"/>
      <w:r w:rsidR="008E1E6D">
        <w:t>umožnil</w:t>
      </w:r>
      <w:proofErr w:type="spellEnd"/>
      <w:r w:rsidR="008E1E6D">
        <w:t xml:space="preserve"> </w:t>
      </w:r>
      <w:proofErr w:type="spellStart"/>
      <w:r w:rsidR="008E1E6D">
        <w:t>tak</w:t>
      </w:r>
      <w:proofErr w:type="spellEnd"/>
      <w:r w:rsidR="008E1E6D">
        <w:t xml:space="preserve"> </w:t>
      </w:r>
      <w:proofErr w:type="spellStart"/>
      <w:r w:rsidR="008E1E6D">
        <w:t>odstranit</w:t>
      </w:r>
      <w:proofErr w:type="spellEnd"/>
      <w:r w:rsidR="008E1E6D">
        <w:t xml:space="preserve"> </w:t>
      </w:r>
      <w:proofErr w:type="spellStart"/>
      <w:r w:rsidR="008E1E6D">
        <w:t>všechny</w:t>
      </w:r>
      <w:proofErr w:type="spellEnd"/>
      <w:r w:rsidR="008E1E6D">
        <w:t xml:space="preserve"> </w:t>
      </w:r>
      <w:proofErr w:type="spellStart"/>
      <w:r w:rsidR="008E1E6D">
        <w:t>viditelné</w:t>
      </w:r>
      <w:proofErr w:type="spellEnd"/>
      <w:r w:rsidR="008E1E6D">
        <w:t xml:space="preserve"> </w:t>
      </w:r>
      <w:proofErr w:type="spellStart"/>
      <w:r w:rsidR="008E1E6D">
        <w:t>spoje</w:t>
      </w:r>
      <w:proofErr w:type="spellEnd"/>
      <w:r w:rsidR="008E1E6D">
        <w:t xml:space="preserve">, </w:t>
      </w:r>
      <w:proofErr w:type="spellStart"/>
      <w:r w:rsidR="008E1E6D">
        <w:t>přidává</w:t>
      </w:r>
      <w:proofErr w:type="spellEnd"/>
      <w:r w:rsidR="008E1E6D">
        <w:t xml:space="preserve"> </w:t>
      </w:r>
      <w:proofErr w:type="spellStart"/>
      <w:r w:rsidR="008E1E6D">
        <w:t>novým</w:t>
      </w:r>
      <w:proofErr w:type="spellEnd"/>
      <w:r w:rsidR="008E1E6D">
        <w:t xml:space="preserve"> </w:t>
      </w:r>
      <w:proofErr w:type="spellStart"/>
      <w:r w:rsidR="008E1E6D">
        <w:t>laptopům</w:t>
      </w:r>
      <w:proofErr w:type="spellEnd"/>
      <w:r w:rsidR="008E1E6D">
        <w:t xml:space="preserve"> </w:t>
      </w:r>
      <w:r w:rsidR="000D5899">
        <w:t xml:space="preserve">HP </w:t>
      </w:r>
      <w:r w:rsidR="008E1E6D">
        <w:t xml:space="preserve">Pavilion </w:t>
      </w:r>
      <w:proofErr w:type="spellStart"/>
      <w:r w:rsidR="008E1E6D">
        <w:t>také</w:t>
      </w:r>
      <w:proofErr w:type="spellEnd"/>
      <w:r w:rsidR="008E1E6D">
        <w:t xml:space="preserve"> </w:t>
      </w:r>
      <w:proofErr w:type="spellStart"/>
      <w:r w:rsidR="008E1E6D">
        <w:t>vyšší</w:t>
      </w:r>
      <w:proofErr w:type="spellEnd"/>
      <w:r w:rsidR="008E1E6D">
        <w:t xml:space="preserve"> </w:t>
      </w:r>
      <w:proofErr w:type="spellStart"/>
      <w:r w:rsidR="008E1E6D">
        <w:t>odolnost</w:t>
      </w:r>
      <w:proofErr w:type="spellEnd"/>
      <w:r w:rsidR="008E1E6D">
        <w:t xml:space="preserve"> a </w:t>
      </w:r>
      <w:proofErr w:type="spellStart"/>
      <w:r w:rsidR="008E1E6D">
        <w:t>elegantní</w:t>
      </w:r>
      <w:proofErr w:type="spellEnd"/>
      <w:r w:rsidR="008E1E6D">
        <w:t xml:space="preserve"> </w:t>
      </w:r>
      <w:proofErr w:type="spellStart"/>
      <w:r w:rsidR="008E1E6D">
        <w:t>vzhled</w:t>
      </w:r>
      <w:proofErr w:type="spellEnd"/>
      <w:r w:rsidR="008E1E6D">
        <w:t xml:space="preserve">. </w:t>
      </w:r>
      <w:proofErr w:type="spellStart"/>
      <w:r w:rsidR="008E1E6D">
        <w:t>Kombinace</w:t>
      </w:r>
      <w:proofErr w:type="spellEnd"/>
      <w:r w:rsidR="008E1E6D">
        <w:t xml:space="preserve"> </w:t>
      </w:r>
      <w:proofErr w:type="spellStart"/>
      <w:r w:rsidR="008E1E6D">
        <w:t>různých</w:t>
      </w:r>
      <w:proofErr w:type="spellEnd"/>
      <w:r w:rsidR="008E1E6D">
        <w:t xml:space="preserve"> </w:t>
      </w:r>
      <w:proofErr w:type="spellStart"/>
      <w:r w:rsidR="008E1E6D">
        <w:t>barevných</w:t>
      </w:r>
      <w:proofErr w:type="spellEnd"/>
      <w:r w:rsidR="008E1E6D">
        <w:t xml:space="preserve"> </w:t>
      </w:r>
      <w:proofErr w:type="spellStart"/>
      <w:r w:rsidR="008E1E6D">
        <w:t>odstínů</w:t>
      </w:r>
      <w:proofErr w:type="spellEnd"/>
      <w:r w:rsidR="008E1E6D">
        <w:t xml:space="preserve">, </w:t>
      </w:r>
      <w:proofErr w:type="spellStart"/>
      <w:r w:rsidR="008E1E6D">
        <w:t>povrchových</w:t>
      </w:r>
      <w:proofErr w:type="spellEnd"/>
      <w:r w:rsidR="008E1E6D">
        <w:t xml:space="preserve"> </w:t>
      </w:r>
      <w:proofErr w:type="spellStart"/>
      <w:r w:rsidR="008E1E6D">
        <w:t>úprav</w:t>
      </w:r>
      <w:proofErr w:type="spellEnd"/>
      <w:r w:rsidR="008E1E6D">
        <w:t xml:space="preserve"> a </w:t>
      </w:r>
      <w:proofErr w:type="spellStart"/>
      <w:r w:rsidR="008E1E6D">
        <w:t>textur</w:t>
      </w:r>
      <w:proofErr w:type="spellEnd"/>
      <w:r w:rsidR="008E1E6D">
        <w:t xml:space="preserve"> </w:t>
      </w:r>
      <w:proofErr w:type="spellStart"/>
      <w:proofErr w:type="gramStart"/>
      <w:r w:rsidR="008E1E6D">
        <w:t>jim</w:t>
      </w:r>
      <w:proofErr w:type="spellEnd"/>
      <w:proofErr w:type="gramEnd"/>
      <w:r w:rsidR="008E1E6D">
        <w:t xml:space="preserve"> </w:t>
      </w:r>
      <w:proofErr w:type="spellStart"/>
      <w:r w:rsidR="008E1E6D">
        <w:t>dodává</w:t>
      </w:r>
      <w:proofErr w:type="spellEnd"/>
      <w:r w:rsidR="008E1E6D">
        <w:t xml:space="preserve"> </w:t>
      </w:r>
      <w:proofErr w:type="spellStart"/>
      <w:r w:rsidR="008E1E6D">
        <w:t>celkově</w:t>
      </w:r>
      <w:proofErr w:type="spellEnd"/>
      <w:r w:rsidR="008E1E6D">
        <w:t xml:space="preserve"> </w:t>
      </w:r>
      <w:proofErr w:type="spellStart"/>
      <w:r w:rsidR="008E1E6D">
        <w:t>kultivovanější</w:t>
      </w:r>
      <w:proofErr w:type="spellEnd"/>
      <w:r w:rsidR="008E1E6D">
        <w:t xml:space="preserve"> </w:t>
      </w:r>
      <w:proofErr w:type="spellStart"/>
      <w:r w:rsidR="008E1E6D">
        <w:t>podobu</w:t>
      </w:r>
      <w:proofErr w:type="spellEnd"/>
      <w:r w:rsidR="008E1E6D">
        <w:t xml:space="preserve">. </w:t>
      </w:r>
      <w:proofErr w:type="spellStart"/>
      <w:r w:rsidR="006469F4">
        <w:t>Speciální</w:t>
      </w:r>
      <w:proofErr w:type="spellEnd"/>
      <w:r w:rsidR="006469F4">
        <w:t xml:space="preserve"> panty </w:t>
      </w:r>
      <w:proofErr w:type="spellStart"/>
      <w:r w:rsidR="006469F4">
        <w:t>převzaté</w:t>
      </w:r>
      <w:proofErr w:type="spellEnd"/>
      <w:r w:rsidR="006469F4">
        <w:t xml:space="preserve"> z </w:t>
      </w:r>
      <w:proofErr w:type="spellStart"/>
      <w:r w:rsidR="006469F4">
        <w:t>řady</w:t>
      </w:r>
      <w:proofErr w:type="spellEnd"/>
      <w:r w:rsidR="006469F4">
        <w:t xml:space="preserve"> HP ENVY </w:t>
      </w:r>
      <w:proofErr w:type="spellStart"/>
      <w:r w:rsidR="006469F4">
        <w:t>výrazně</w:t>
      </w:r>
      <w:proofErr w:type="spellEnd"/>
      <w:r w:rsidR="006469F4">
        <w:t xml:space="preserve"> </w:t>
      </w:r>
      <w:proofErr w:type="spellStart"/>
      <w:r w:rsidR="006469F4">
        <w:t>zpřijemňují</w:t>
      </w:r>
      <w:proofErr w:type="spellEnd"/>
      <w:r w:rsidR="006469F4">
        <w:t xml:space="preserve"> </w:t>
      </w:r>
      <w:proofErr w:type="spellStart"/>
      <w:r w:rsidR="006469F4">
        <w:t>psaní</w:t>
      </w:r>
      <w:proofErr w:type="spellEnd"/>
      <w:r w:rsidR="006469F4">
        <w:t xml:space="preserve"> </w:t>
      </w:r>
      <w:proofErr w:type="spellStart"/>
      <w:proofErr w:type="gramStart"/>
      <w:r w:rsidR="006469F4">
        <w:t>na</w:t>
      </w:r>
      <w:proofErr w:type="spellEnd"/>
      <w:proofErr w:type="gramEnd"/>
      <w:r w:rsidR="006469F4">
        <w:t xml:space="preserve"> </w:t>
      </w:r>
      <w:proofErr w:type="spellStart"/>
      <w:r w:rsidR="006469F4">
        <w:t>klávesnici</w:t>
      </w:r>
      <w:proofErr w:type="spellEnd"/>
      <w:r w:rsidR="006469F4">
        <w:t xml:space="preserve"> </w:t>
      </w:r>
      <w:r w:rsidR="00354C64">
        <w:t xml:space="preserve">a </w:t>
      </w:r>
      <w:proofErr w:type="spellStart"/>
      <w:r w:rsidR="00354C64">
        <w:t>také</w:t>
      </w:r>
      <w:proofErr w:type="spellEnd"/>
      <w:r w:rsidR="00354C64">
        <w:t xml:space="preserve"> </w:t>
      </w:r>
      <w:proofErr w:type="spellStart"/>
      <w:r w:rsidR="00354C64">
        <w:t>zlepšily</w:t>
      </w:r>
      <w:proofErr w:type="spellEnd"/>
      <w:r w:rsidR="00354C64">
        <w:t xml:space="preserve"> </w:t>
      </w:r>
      <w:proofErr w:type="spellStart"/>
      <w:r w:rsidR="00354C64">
        <w:t>přístup</w:t>
      </w:r>
      <w:proofErr w:type="spellEnd"/>
      <w:r w:rsidR="00354C64">
        <w:t xml:space="preserve"> </w:t>
      </w:r>
      <w:proofErr w:type="spellStart"/>
      <w:r w:rsidR="00354C64">
        <w:t>vzduchu</w:t>
      </w:r>
      <w:proofErr w:type="spellEnd"/>
      <w:r w:rsidR="00354C64">
        <w:t xml:space="preserve"> </w:t>
      </w:r>
      <w:proofErr w:type="spellStart"/>
      <w:r w:rsidR="00354C64">
        <w:t>ke</w:t>
      </w:r>
      <w:proofErr w:type="spellEnd"/>
      <w:r w:rsidR="00354C64">
        <w:t xml:space="preserve"> </w:t>
      </w:r>
      <w:proofErr w:type="spellStart"/>
      <w:r w:rsidR="00354C64">
        <w:t>spodním</w:t>
      </w:r>
      <w:proofErr w:type="spellEnd"/>
      <w:r w:rsidR="00354C64">
        <w:t xml:space="preserve"> </w:t>
      </w:r>
      <w:proofErr w:type="spellStart"/>
      <w:r w:rsidR="00354C64">
        <w:t>větráčkům</w:t>
      </w:r>
      <w:proofErr w:type="spellEnd"/>
      <w:r w:rsidR="00354C64">
        <w:t xml:space="preserve">. </w:t>
      </w:r>
      <w:proofErr w:type="spellStart"/>
      <w:r w:rsidR="00354C64">
        <w:t>Nová</w:t>
      </w:r>
      <w:proofErr w:type="spellEnd"/>
      <w:r w:rsidR="00354C64">
        <w:t xml:space="preserve"> </w:t>
      </w:r>
      <w:proofErr w:type="spellStart"/>
      <w:r w:rsidR="00354C64">
        <w:t>řada</w:t>
      </w:r>
      <w:proofErr w:type="spellEnd"/>
      <w:r w:rsidR="000D5899">
        <w:t xml:space="preserve"> HP</w:t>
      </w:r>
      <w:r w:rsidR="00354C64">
        <w:t xml:space="preserve"> Pavilion </w:t>
      </w:r>
      <w:proofErr w:type="spellStart"/>
      <w:r w:rsidR="00354C64">
        <w:t>byla</w:t>
      </w:r>
      <w:proofErr w:type="spellEnd"/>
      <w:r w:rsidR="00354C64">
        <w:t xml:space="preserve"> </w:t>
      </w:r>
      <w:proofErr w:type="spellStart"/>
      <w:r w:rsidR="00354C64">
        <w:t>navržena</w:t>
      </w:r>
      <w:proofErr w:type="spellEnd"/>
      <w:r w:rsidR="00354C64">
        <w:t xml:space="preserve"> s</w:t>
      </w:r>
      <w:r w:rsidR="00532504">
        <w:t xml:space="preserve"> </w:t>
      </w:r>
      <w:proofErr w:type="spellStart"/>
      <w:r w:rsidR="00532504">
        <w:t>ohledem</w:t>
      </w:r>
      <w:proofErr w:type="spellEnd"/>
      <w:r w:rsidR="00532504">
        <w:t xml:space="preserve"> </w:t>
      </w:r>
      <w:proofErr w:type="spellStart"/>
      <w:proofErr w:type="gramStart"/>
      <w:r w:rsidR="00532504">
        <w:t>na</w:t>
      </w:r>
      <w:proofErr w:type="spellEnd"/>
      <w:proofErr w:type="gramEnd"/>
      <w:r w:rsidR="00532504">
        <w:t xml:space="preserve"> </w:t>
      </w:r>
      <w:proofErr w:type="spellStart"/>
      <w:r w:rsidR="00532504">
        <w:t>maximální</w:t>
      </w:r>
      <w:proofErr w:type="spellEnd"/>
      <w:r w:rsidR="00532504">
        <w:t xml:space="preserve"> </w:t>
      </w:r>
      <w:proofErr w:type="spellStart"/>
      <w:r w:rsidR="00532504">
        <w:t>funkčnost</w:t>
      </w:r>
      <w:proofErr w:type="spellEnd"/>
      <w:r w:rsidR="00532504">
        <w:t>.</w:t>
      </w:r>
      <w:r w:rsidR="00354C64">
        <w:t xml:space="preserve"> </w:t>
      </w:r>
      <w:proofErr w:type="spellStart"/>
      <w:r w:rsidR="00532504">
        <w:t>D</w:t>
      </w:r>
      <w:r w:rsidR="00354C64">
        <w:t>íky</w:t>
      </w:r>
      <w:proofErr w:type="spellEnd"/>
      <w:r w:rsidR="00354C64">
        <w:t xml:space="preserve"> </w:t>
      </w:r>
      <w:proofErr w:type="spellStart"/>
      <w:r w:rsidR="00354C64">
        <w:t>kombinaci</w:t>
      </w:r>
      <w:proofErr w:type="spellEnd"/>
      <w:r w:rsidR="00354C64">
        <w:t xml:space="preserve"> </w:t>
      </w:r>
      <w:proofErr w:type="spellStart"/>
      <w:r w:rsidR="00532504">
        <w:t>uživatelského</w:t>
      </w:r>
      <w:proofErr w:type="spellEnd"/>
      <w:r w:rsidR="00532504">
        <w:t xml:space="preserve"> </w:t>
      </w:r>
      <w:proofErr w:type="spellStart"/>
      <w:r w:rsidR="00354C64">
        <w:t>pohodlí</w:t>
      </w:r>
      <w:proofErr w:type="spellEnd"/>
      <w:r w:rsidR="00354C64">
        <w:t xml:space="preserve"> </w:t>
      </w:r>
      <w:r w:rsidR="00532504">
        <w:t>a</w:t>
      </w:r>
      <w:r w:rsidR="00354C64">
        <w:t xml:space="preserve"> </w:t>
      </w:r>
      <w:proofErr w:type="spellStart"/>
      <w:r w:rsidR="00532504">
        <w:t>lepšího</w:t>
      </w:r>
      <w:proofErr w:type="spellEnd"/>
      <w:r w:rsidR="00532504">
        <w:t xml:space="preserve"> </w:t>
      </w:r>
      <w:proofErr w:type="spellStart"/>
      <w:r w:rsidR="00532504">
        <w:t>výkonu</w:t>
      </w:r>
      <w:proofErr w:type="spellEnd"/>
      <w:r w:rsidR="00532504">
        <w:t xml:space="preserve"> </w:t>
      </w:r>
      <w:proofErr w:type="spellStart"/>
      <w:r w:rsidR="00532504">
        <w:t>umožněného</w:t>
      </w:r>
      <w:proofErr w:type="spellEnd"/>
      <w:r w:rsidR="00532504">
        <w:t xml:space="preserve"> </w:t>
      </w:r>
      <w:proofErr w:type="spellStart"/>
      <w:r w:rsidR="00354C64">
        <w:t>proudění</w:t>
      </w:r>
      <w:r w:rsidR="00532504">
        <w:t>m</w:t>
      </w:r>
      <w:proofErr w:type="spellEnd"/>
      <w:r w:rsidR="00354C64">
        <w:t xml:space="preserve"> </w:t>
      </w:r>
      <w:proofErr w:type="spellStart"/>
      <w:r w:rsidR="00354C64">
        <w:t>vzduchu</w:t>
      </w:r>
      <w:proofErr w:type="spellEnd"/>
      <w:r w:rsidR="00354C64">
        <w:t xml:space="preserve"> je proto </w:t>
      </w:r>
      <w:proofErr w:type="spellStart"/>
      <w:r w:rsidR="00354C64">
        <w:t>dokonalá</w:t>
      </w:r>
      <w:proofErr w:type="spellEnd"/>
      <w:r w:rsidR="00354C64">
        <w:t xml:space="preserve"> pro ty, </w:t>
      </w:r>
      <w:proofErr w:type="spellStart"/>
      <w:r w:rsidR="00354C64">
        <w:t>kdo</w:t>
      </w:r>
      <w:proofErr w:type="spellEnd"/>
      <w:r w:rsidR="00354C64">
        <w:t xml:space="preserve"> </w:t>
      </w:r>
      <w:proofErr w:type="spellStart"/>
      <w:r w:rsidR="00354C64">
        <w:t>vytváří</w:t>
      </w:r>
      <w:proofErr w:type="spellEnd"/>
      <w:r w:rsidR="00354C64">
        <w:t xml:space="preserve"> </w:t>
      </w:r>
      <w:proofErr w:type="spellStart"/>
      <w:r w:rsidR="00354C64">
        <w:t>svá</w:t>
      </w:r>
      <w:proofErr w:type="spellEnd"/>
      <w:r w:rsidR="00354C64">
        <w:t xml:space="preserve"> </w:t>
      </w:r>
      <w:proofErr w:type="spellStart"/>
      <w:r w:rsidR="00354C64">
        <w:t>vlastní</w:t>
      </w:r>
      <w:proofErr w:type="spellEnd"/>
      <w:r w:rsidR="00354C64">
        <w:t xml:space="preserve"> </w:t>
      </w:r>
      <w:proofErr w:type="spellStart"/>
      <w:r w:rsidR="00354C64">
        <w:t>videa</w:t>
      </w:r>
      <w:proofErr w:type="spellEnd"/>
      <w:r w:rsidR="00354C64">
        <w:t xml:space="preserve"> a </w:t>
      </w:r>
      <w:proofErr w:type="spellStart"/>
      <w:r w:rsidR="00354C64">
        <w:t>upravují</w:t>
      </w:r>
      <w:proofErr w:type="spellEnd"/>
      <w:r w:rsidR="00354C64">
        <w:t xml:space="preserve"> </w:t>
      </w:r>
      <w:proofErr w:type="spellStart"/>
      <w:r w:rsidR="00354C64">
        <w:t>fotografie</w:t>
      </w:r>
      <w:proofErr w:type="spellEnd"/>
      <w:r w:rsidR="00354C64">
        <w:t xml:space="preserve">, </w:t>
      </w:r>
      <w:proofErr w:type="spellStart"/>
      <w:r w:rsidR="00354C64">
        <w:t>které</w:t>
      </w:r>
      <w:proofErr w:type="spellEnd"/>
      <w:r w:rsidR="00354C64">
        <w:t xml:space="preserve"> </w:t>
      </w:r>
      <w:proofErr w:type="spellStart"/>
      <w:r w:rsidR="00354C64">
        <w:t>poté</w:t>
      </w:r>
      <w:proofErr w:type="spellEnd"/>
      <w:r w:rsidR="00354C64">
        <w:t xml:space="preserve"> </w:t>
      </w:r>
      <w:proofErr w:type="spellStart"/>
      <w:r w:rsidR="00354C64">
        <w:t>sdílí</w:t>
      </w:r>
      <w:proofErr w:type="spellEnd"/>
      <w:r w:rsidR="00354C64">
        <w:t xml:space="preserve"> </w:t>
      </w:r>
      <w:proofErr w:type="spellStart"/>
      <w:proofErr w:type="gramStart"/>
      <w:r w:rsidR="00354C64">
        <w:t>na</w:t>
      </w:r>
      <w:proofErr w:type="spellEnd"/>
      <w:proofErr w:type="gramEnd"/>
      <w:r w:rsidR="00354C64">
        <w:t xml:space="preserve"> </w:t>
      </w:r>
      <w:proofErr w:type="spellStart"/>
      <w:r w:rsidR="00354C64">
        <w:t>sociálních</w:t>
      </w:r>
      <w:proofErr w:type="spellEnd"/>
      <w:r w:rsidR="00354C64">
        <w:t xml:space="preserve"> </w:t>
      </w:r>
      <w:proofErr w:type="spellStart"/>
      <w:r w:rsidR="00354C64">
        <w:t>sítích</w:t>
      </w:r>
      <w:proofErr w:type="spellEnd"/>
      <w:r w:rsidR="00354C64">
        <w:t xml:space="preserve">. Nové portfolio </w:t>
      </w:r>
      <w:proofErr w:type="spellStart"/>
      <w:r w:rsidR="00354C64">
        <w:t>notebooků</w:t>
      </w:r>
      <w:proofErr w:type="spellEnd"/>
      <w:r w:rsidR="00354C64">
        <w:t xml:space="preserve"> </w:t>
      </w:r>
      <w:r w:rsidR="000D5899">
        <w:t xml:space="preserve">HP </w:t>
      </w:r>
      <w:r w:rsidR="00354C64">
        <w:t xml:space="preserve">Pavilion </w:t>
      </w:r>
      <w:proofErr w:type="spellStart"/>
      <w:r w:rsidR="00354C64">
        <w:lastRenderedPageBreak/>
        <w:t>přichází</w:t>
      </w:r>
      <w:proofErr w:type="spellEnd"/>
      <w:r w:rsidR="00354C64">
        <w:t xml:space="preserve"> s</w:t>
      </w:r>
      <w:r w:rsidR="009C4966" w:rsidRPr="00217198">
        <w:t xml:space="preserve"> 14”, 15</w:t>
      </w:r>
      <w:proofErr w:type="gramStart"/>
      <w:r w:rsidR="00354C64">
        <w:t>,</w:t>
      </w:r>
      <w:r w:rsidR="009C4966" w:rsidRPr="00217198">
        <w:t>6</w:t>
      </w:r>
      <w:proofErr w:type="gramEnd"/>
      <w:r w:rsidR="009C4966" w:rsidRPr="00217198">
        <w:t xml:space="preserve">” </w:t>
      </w:r>
      <w:proofErr w:type="spellStart"/>
      <w:r w:rsidR="00354C64">
        <w:t>nebo</w:t>
      </w:r>
      <w:proofErr w:type="spellEnd"/>
      <w:r w:rsidR="009C4966" w:rsidRPr="00217198">
        <w:t xml:space="preserve"> 17” </w:t>
      </w:r>
      <w:proofErr w:type="spellStart"/>
      <w:r w:rsidR="00354C64">
        <w:t>displeji</w:t>
      </w:r>
      <w:proofErr w:type="spellEnd"/>
      <w:r w:rsidR="00354C64">
        <w:t xml:space="preserve"> v </w:t>
      </w:r>
      <w:proofErr w:type="spellStart"/>
      <w:r w:rsidR="00354C64">
        <w:t>rozlišení</w:t>
      </w:r>
      <w:proofErr w:type="spellEnd"/>
      <w:r w:rsidR="00354C64">
        <w:t xml:space="preserve"> </w:t>
      </w:r>
      <w:r w:rsidR="009C4966">
        <w:t>Full</w:t>
      </w:r>
      <w:r w:rsidR="009C4966" w:rsidRPr="00217198">
        <w:t xml:space="preserve"> HD </w:t>
      </w:r>
      <w:proofErr w:type="spellStart"/>
      <w:r w:rsidR="00354C64">
        <w:t>nebo</w:t>
      </w:r>
      <w:proofErr w:type="spellEnd"/>
      <w:r w:rsidR="00F70672">
        <w:t xml:space="preserve"> </w:t>
      </w:r>
      <w:r w:rsidR="008B76F5">
        <w:t xml:space="preserve">s </w:t>
      </w:r>
      <w:r w:rsidR="00F70672">
        <w:t>Full HD IPS</w:t>
      </w:r>
      <w:r w:rsidR="009C4966">
        <w:rPr>
          <w:vertAlign w:val="superscript"/>
        </w:rPr>
        <w:t>2</w:t>
      </w:r>
      <w:r w:rsidR="009C4966" w:rsidRPr="00217198">
        <w:t xml:space="preserve"> </w:t>
      </w:r>
      <w:r w:rsidR="00354C64">
        <w:t xml:space="preserve">a </w:t>
      </w:r>
      <w:proofErr w:type="spellStart"/>
      <w:r w:rsidR="00354C64">
        <w:t>možností</w:t>
      </w:r>
      <w:proofErr w:type="spellEnd"/>
      <w:r w:rsidR="00354C64">
        <w:t xml:space="preserve"> </w:t>
      </w:r>
      <w:proofErr w:type="spellStart"/>
      <w:r w:rsidR="00354C64">
        <w:t>zvolit</w:t>
      </w:r>
      <w:proofErr w:type="spellEnd"/>
      <w:r w:rsidR="00354C64">
        <w:t xml:space="preserve"> </w:t>
      </w:r>
      <w:proofErr w:type="spellStart"/>
      <w:r w:rsidR="00354C64">
        <w:t>také</w:t>
      </w:r>
      <w:proofErr w:type="spellEnd"/>
      <w:r w:rsidR="00354C64">
        <w:t xml:space="preserve"> </w:t>
      </w:r>
      <w:proofErr w:type="spellStart"/>
      <w:r w:rsidR="00354C64">
        <w:t>dotykovou</w:t>
      </w:r>
      <w:proofErr w:type="spellEnd"/>
      <w:r w:rsidR="00354C64">
        <w:t xml:space="preserve"> </w:t>
      </w:r>
      <w:proofErr w:type="spellStart"/>
      <w:r w:rsidR="00354C64">
        <w:t>variantu</w:t>
      </w:r>
      <w:proofErr w:type="spellEnd"/>
      <w:r w:rsidR="009C4966">
        <w:t>.</w:t>
      </w:r>
    </w:p>
    <w:p w14:paraId="22BBB94D" w14:textId="77777777" w:rsidR="00C32A58" w:rsidRPr="00217198" w:rsidRDefault="00C32A58" w:rsidP="00C32A58">
      <w:pPr>
        <w:spacing w:after="0" w:line="240" w:lineRule="auto"/>
        <w:rPr>
          <w:lang w:eastAsia="ja-JP"/>
        </w:rPr>
      </w:pPr>
    </w:p>
    <w:p w14:paraId="5AADE45B" w14:textId="2FB15CEB" w:rsidR="00055C7D" w:rsidRPr="00217198" w:rsidRDefault="00354C64" w:rsidP="00055C7D">
      <w:pPr>
        <w:spacing w:after="0" w:line="240" w:lineRule="auto"/>
        <w:rPr>
          <w:lang w:eastAsia="ja-JP"/>
        </w:rPr>
      </w:pPr>
      <w:proofErr w:type="spellStart"/>
      <w:r>
        <w:rPr>
          <w:lang w:eastAsia="ja-JP"/>
        </w:rPr>
        <w:t>Zařízení</w:t>
      </w:r>
      <w:proofErr w:type="spellEnd"/>
      <w:r>
        <w:rPr>
          <w:lang w:eastAsia="ja-JP"/>
        </w:rPr>
        <w:t xml:space="preserve"> HP</w:t>
      </w:r>
      <w:r w:rsidR="00055C7D" w:rsidRPr="00217198">
        <w:rPr>
          <w:lang w:eastAsia="ja-JP"/>
        </w:rPr>
        <w:t xml:space="preserve"> Pavilion x360 a </w:t>
      </w:r>
      <w:proofErr w:type="spellStart"/>
      <w:r>
        <w:rPr>
          <w:lang w:eastAsia="ja-JP"/>
        </w:rPr>
        <w:t>laptopy</w:t>
      </w:r>
      <w:proofErr w:type="spellEnd"/>
      <w:r>
        <w:rPr>
          <w:lang w:eastAsia="ja-JP"/>
        </w:rPr>
        <w:t xml:space="preserve"> </w:t>
      </w:r>
      <w:r w:rsidR="000D5899">
        <w:rPr>
          <w:lang w:eastAsia="ja-JP"/>
        </w:rPr>
        <w:t xml:space="preserve">HP </w:t>
      </w:r>
      <w:r w:rsidR="00055C7D" w:rsidRPr="00217198">
        <w:rPr>
          <w:lang w:eastAsia="ja-JP"/>
        </w:rPr>
        <w:t xml:space="preserve">Pavilion </w:t>
      </w:r>
      <w:proofErr w:type="spellStart"/>
      <w:r>
        <w:rPr>
          <w:lang w:eastAsia="ja-JP"/>
        </w:rPr>
        <w:t>budou</w:t>
      </w:r>
      <w:proofErr w:type="spellEnd"/>
      <w:r>
        <w:rPr>
          <w:lang w:eastAsia="ja-JP"/>
        </w:rPr>
        <w:t xml:space="preserve"> </w:t>
      </w:r>
      <w:proofErr w:type="spellStart"/>
      <w:r w:rsidR="00864C31">
        <w:rPr>
          <w:lang w:eastAsia="ja-JP"/>
        </w:rPr>
        <w:t>nabízeny</w:t>
      </w:r>
      <w:proofErr w:type="spellEnd"/>
      <w:r w:rsidR="00864C31">
        <w:rPr>
          <w:lang w:eastAsia="ja-JP"/>
        </w:rPr>
        <w:t xml:space="preserve"> </w:t>
      </w:r>
      <w:r>
        <w:rPr>
          <w:lang w:eastAsia="ja-JP"/>
        </w:rPr>
        <w:t xml:space="preserve">s </w:t>
      </w:r>
      <w:proofErr w:type="spellStart"/>
      <w:r>
        <w:rPr>
          <w:lang w:eastAsia="ja-JP"/>
        </w:rPr>
        <w:t>širokým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výběrem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konfigurací</w:t>
      </w:r>
      <w:proofErr w:type="spellEnd"/>
      <w:r>
        <w:rPr>
          <w:lang w:eastAsia="ja-JP"/>
        </w:rPr>
        <w:t xml:space="preserve">, aby </w:t>
      </w:r>
      <w:proofErr w:type="spellStart"/>
      <w:r>
        <w:rPr>
          <w:lang w:eastAsia="ja-JP"/>
        </w:rPr>
        <w:t>dokázaly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přesně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reagovat</w:t>
      </w:r>
      <w:proofErr w:type="spellEnd"/>
      <w:r>
        <w:rPr>
          <w:lang w:eastAsia="ja-JP"/>
        </w:rPr>
        <w:t xml:space="preserve"> </w:t>
      </w:r>
      <w:proofErr w:type="spellStart"/>
      <w:proofErr w:type="gramStart"/>
      <w:r>
        <w:rPr>
          <w:lang w:eastAsia="ja-JP"/>
        </w:rPr>
        <w:t>na</w:t>
      </w:r>
      <w:proofErr w:type="spellEnd"/>
      <w:proofErr w:type="gram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potřeby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zákazníků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vyžadujících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spolehlivé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připojení</w:t>
      </w:r>
      <w:proofErr w:type="spellEnd"/>
      <w:r>
        <w:rPr>
          <w:lang w:eastAsia="ja-JP"/>
        </w:rPr>
        <w:t xml:space="preserve"> a </w:t>
      </w:r>
      <w:proofErr w:type="spellStart"/>
      <w:r w:rsidR="00864C31">
        <w:rPr>
          <w:lang w:eastAsia="ja-JP"/>
        </w:rPr>
        <w:t>nástroj</w:t>
      </w:r>
      <w:proofErr w:type="spellEnd"/>
      <w:r w:rsidR="00864C31">
        <w:rPr>
          <w:lang w:eastAsia="ja-JP"/>
        </w:rPr>
        <w:t xml:space="preserve"> pro </w:t>
      </w:r>
      <w:proofErr w:type="spellStart"/>
      <w:r>
        <w:rPr>
          <w:lang w:eastAsia="ja-JP"/>
        </w:rPr>
        <w:t>efektivní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práci</w:t>
      </w:r>
      <w:proofErr w:type="spellEnd"/>
      <w:r>
        <w:rPr>
          <w:lang w:eastAsia="ja-JP"/>
        </w:rPr>
        <w:t xml:space="preserve">, ale </w:t>
      </w:r>
      <w:proofErr w:type="spellStart"/>
      <w:r>
        <w:rPr>
          <w:lang w:eastAsia="ja-JP"/>
        </w:rPr>
        <w:t>i</w:t>
      </w:r>
      <w:proofErr w:type="spellEnd"/>
      <w:r>
        <w:rPr>
          <w:lang w:eastAsia="ja-JP"/>
        </w:rPr>
        <w:t xml:space="preserve"> </w:t>
      </w:r>
      <w:proofErr w:type="spellStart"/>
      <w:r>
        <w:rPr>
          <w:lang w:eastAsia="ja-JP"/>
        </w:rPr>
        <w:t>zábavu</w:t>
      </w:r>
      <w:proofErr w:type="spellEnd"/>
      <w:r>
        <w:rPr>
          <w:lang w:eastAsia="ja-JP"/>
        </w:rPr>
        <w:t xml:space="preserve">. </w:t>
      </w:r>
      <w:r w:rsidR="000D5899">
        <w:rPr>
          <w:lang w:eastAsia="ja-JP"/>
        </w:rPr>
        <w:t xml:space="preserve">HP </w:t>
      </w:r>
      <w:proofErr w:type="spellStart"/>
      <w:r>
        <w:t>přináší</w:t>
      </w:r>
      <w:proofErr w:type="spellEnd"/>
      <w:r>
        <w:t xml:space="preserve"> </w:t>
      </w:r>
      <w:proofErr w:type="spellStart"/>
      <w:r>
        <w:t>spotřebitelům</w:t>
      </w:r>
      <w:proofErr w:type="spellEnd"/>
      <w:r w:rsidR="00055C7D">
        <w:t xml:space="preserve"> </w:t>
      </w:r>
      <w:proofErr w:type="spellStart"/>
      <w:r w:rsidR="000D5899">
        <w:t>po</w:t>
      </w:r>
      <w:r w:rsidR="000D5899">
        <w:rPr>
          <w:lang w:val="sk-SK"/>
        </w:rPr>
        <w:t>čítače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 w:rsidR="00864C31">
        <w:t>nabízí</w:t>
      </w:r>
      <w:proofErr w:type="spellEnd"/>
      <w:r w:rsidR="00864C31">
        <w:t xml:space="preserve"> </w:t>
      </w:r>
      <w:proofErr w:type="spellStart"/>
      <w:r w:rsidR="00864C31">
        <w:t>nejen</w:t>
      </w:r>
      <w:proofErr w:type="spellEnd"/>
      <w:r w:rsidR="00864C31">
        <w:t xml:space="preserve"> </w:t>
      </w:r>
      <w:proofErr w:type="spellStart"/>
      <w:r w:rsidR="008B515A">
        <w:t>výborný</w:t>
      </w:r>
      <w:proofErr w:type="spellEnd"/>
      <w:r w:rsidR="008B515A">
        <w:t xml:space="preserve"> </w:t>
      </w:r>
      <w:proofErr w:type="spellStart"/>
      <w:r w:rsidR="008B515A">
        <w:t>výkon</w:t>
      </w:r>
      <w:proofErr w:type="spellEnd"/>
      <w:r w:rsidR="008B515A">
        <w:t xml:space="preserve">, ale </w:t>
      </w:r>
      <w:proofErr w:type="spellStart"/>
      <w:r w:rsidR="008B515A">
        <w:t>také</w:t>
      </w:r>
      <w:proofErr w:type="spellEnd"/>
      <w:r w:rsidR="008B515A">
        <w:t xml:space="preserve"> </w:t>
      </w:r>
      <w:proofErr w:type="spellStart"/>
      <w:r w:rsidR="008B515A">
        <w:t>dokonale</w:t>
      </w:r>
      <w:proofErr w:type="spellEnd"/>
      <w:r w:rsidR="008B515A">
        <w:t xml:space="preserve"> </w:t>
      </w:r>
      <w:proofErr w:type="spellStart"/>
      <w:r w:rsidR="008B515A">
        <w:t>odráží</w:t>
      </w:r>
      <w:proofErr w:type="spellEnd"/>
      <w:r w:rsidR="008B515A">
        <w:t xml:space="preserve"> </w:t>
      </w:r>
      <w:proofErr w:type="spellStart"/>
      <w:r w:rsidR="008B515A">
        <w:t>způsob</w:t>
      </w:r>
      <w:proofErr w:type="spellEnd"/>
      <w:r w:rsidR="008B515A">
        <w:t xml:space="preserve">, </w:t>
      </w:r>
      <w:proofErr w:type="spellStart"/>
      <w:r w:rsidR="008B515A">
        <w:t>jakým</w:t>
      </w:r>
      <w:proofErr w:type="spellEnd"/>
      <w:r w:rsidR="008B515A">
        <w:t xml:space="preserve"> </w:t>
      </w:r>
      <w:proofErr w:type="spellStart"/>
      <w:r w:rsidR="008B515A">
        <w:t>dnes</w:t>
      </w:r>
      <w:proofErr w:type="spellEnd"/>
      <w:r w:rsidR="008B515A">
        <w:t xml:space="preserve"> </w:t>
      </w:r>
      <w:proofErr w:type="spellStart"/>
      <w:r w:rsidR="008B515A">
        <w:t>lidé</w:t>
      </w:r>
      <w:proofErr w:type="spellEnd"/>
      <w:r w:rsidR="008B515A">
        <w:t xml:space="preserve"> </w:t>
      </w:r>
      <w:proofErr w:type="spellStart"/>
      <w:r w:rsidR="008B515A">
        <w:t>pracují</w:t>
      </w:r>
      <w:proofErr w:type="spellEnd"/>
      <w:r w:rsidR="008B515A">
        <w:t xml:space="preserve"> se </w:t>
      </w:r>
      <w:proofErr w:type="spellStart"/>
      <w:r w:rsidR="008B515A">
        <w:t>svými</w:t>
      </w:r>
      <w:proofErr w:type="spellEnd"/>
      <w:r w:rsidR="008B515A">
        <w:t xml:space="preserve"> </w:t>
      </w:r>
      <w:proofErr w:type="spellStart"/>
      <w:r w:rsidR="008B515A">
        <w:t>zařízeními</w:t>
      </w:r>
      <w:proofErr w:type="spellEnd"/>
      <w:r w:rsidR="00055C7D">
        <w:t>.</w:t>
      </w:r>
    </w:p>
    <w:p w14:paraId="6C3CFA88" w14:textId="12C0BFBB" w:rsidR="00841D76" w:rsidRPr="00217198" w:rsidRDefault="00841D76" w:rsidP="00C32A58">
      <w:pPr>
        <w:spacing w:after="0" w:line="240" w:lineRule="auto"/>
        <w:rPr>
          <w:lang w:eastAsia="ja-JP"/>
        </w:rPr>
      </w:pPr>
    </w:p>
    <w:p w14:paraId="2B408C6C" w14:textId="77471078" w:rsidR="00841D76" w:rsidRPr="00217198" w:rsidRDefault="00FB66FB" w:rsidP="00C32A58">
      <w:pPr>
        <w:spacing w:after="0" w:line="240" w:lineRule="auto"/>
        <w:rPr>
          <w:b/>
          <w:lang w:eastAsia="ja-JP"/>
        </w:rPr>
      </w:pPr>
      <w:proofErr w:type="spellStart"/>
      <w:r>
        <w:rPr>
          <w:b/>
          <w:lang w:eastAsia="ja-JP"/>
        </w:rPr>
        <w:t>Detaily</w:t>
      </w:r>
      <w:proofErr w:type="spellEnd"/>
      <w:r>
        <w:rPr>
          <w:b/>
          <w:lang w:eastAsia="ja-JP"/>
        </w:rPr>
        <w:t xml:space="preserve"> </w:t>
      </w:r>
      <w:proofErr w:type="spellStart"/>
      <w:r>
        <w:rPr>
          <w:b/>
          <w:lang w:eastAsia="ja-JP"/>
        </w:rPr>
        <w:t>nové</w:t>
      </w:r>
      <w:proofErr w:type="spellEnd"/>
      <w:r w:rsidR="000E629A">
        <w:rPr>
          <w:b/>
          <w:lang w:eastAsia="ja-JP"/>
        </w:rPr>
        <w:t xml:space="preserve"> </w:t>
      </w:r>
      <w:proofErr w:type="spellStart"/>
      <w:r w:rsidR="000E629A">
        <w:rPr>
          <w:b/>
          <w:lang w:eastAsia="ja-JP"/>
        </w:rPr>
        <w:t>řady</w:t>
      </w:r>
      <w:proofErr w:type="spellEnd"/>
      <w:r w:rsidR="000E629A">
        <w:rPr>
          <w:b/>
          <w:lang w:eastAsia="ja-JP"/>
        </w:rPr>
        <w:t xml:space="preserve"> </w:t>
      </w:r>
      <w:r w:rsidR="007C7353" w:rsidRPr="00217198">
        <w:rPr>
          <w:b/>
          <w:lang w:eastAsia="ja-JP"/>
        </w:rPr>
        <w:t>HP</w:t>
      </w:r>
      <w:r w:rsidR="00841D76" w:rsidRPr="00217198">
        <w:rPr>
          <w:b/>
          <w:lang w:eastAsia="ja-JP"/>
        </w:rPr>
        <w:t xml:space="preserve"> Pavilion:</w:t>
      </w:r>
    </w:p>
    <w:p w14:paraId="44582C2B" w14:textId="77777777" w:rsidR="00545748" w:rsidRPr="00217198" w:rsidRDefault="00545748" w:rsidP="00C32A58">
      <w:pPr>
        <w:spacing w:after="0" w:line="240" w:lineRule="auto"/>
        <w:rPr>
          <w:lang w:eastAsia="ja-JP"/>
        </w:rPr>
      </w:pPr>
    </w:p>
    <w:p w14:paraId="3DE1D289" w14:textId="43FD9A12" w:rsidR="00EA292C" w:rsidRPr="00217198" w:rsidRDefault="000E629A" w:rsidP="00EA292C">
      <w:pPr>
        <w:numPr>
          <w:ilvl w:val="0"/>
          <w:numId w:val="32"/>
        </w:numPr>
      </w:pPr>
      <w:proofErr w:type="spellStart"/>
      <w:r>
        <w:t>Baterie</w:t>
      </w:r>
      <w:proofErr w:type="spellEnd"/>
      <w:r>
        <w:t xml:space="preserve"> s </w:t>
      </w:r>
      <w:proofErr w:type="spellStart"/>
      <w:r>
        <w:t>až</w:t>
      </w:r>
      <w:proofErr w:type="spellEnd"/>
      <w:r>
        <w:t xml:space="preserve"> </w:t>
      </w:r>
      <w:r w:rsidR="00EA292C" w:rsidRPr="00217198">
        <w:t>1</w:t>
      </w:r>
      <w:r w:rsidR="00EA292C">
        <w:t>2</w:t>
      </w:r>
      <w:r>
        <w:t xml:space="preserve">hodinovou </w:t>
      </w:r>
      <w:proofErr w:type="spellStart"/>
      <w:r>
        <w:t>výdrží</w:t>
      </w:r>
      <w:proofErr w:type="spellEnd"/>
      <w:r w:rsidR="00EA292C" w:rsidRPr="00055C7D">
        <w:rPr>
          <w:rStyle w:val="Odkaznavysvtlivky"/>
          <w:bCs/>
          <w:lang w:eastAsia="ja-JP"/>
        </w:rPr>
        <w:endnoteReference w:id="1"/>
      </w:r>
      <w:r w:rsidR="00EA292C" w:rsidRPr="00217198">
        <w:t xml:space="preserve"> a HP Fast Charge (90</w:t>
      </w:r>
      <w:r>
        <w:t xml:space="preserve"> </w:t>
      </w:r>
      <w:r w:rsidR="00EA292C" w:rsidRPr="00217198">
        <w:t xml:space="preserve">% </w:t>
      </w:r>
      <w:proofErr w:type="spellStart"/>
      <w:r>
        <w:t>za</w:t>
      </w:r>
      <w:proofErr w:type="spellEnd"/>
      <w:r>
        <w:t xml:space="preserve"> 90 </w:t>
      </w:r>
      <w:proofErr w:type="spellStart"/>
      <w:r>
        <w:t>minut</w:t>
      </w:r>
      <w:proofErr w:type="spellEnd"/>
      <w:r w:rsidR="00EA292C" w:rsidRPr="00217198">
        <w:t xml:space="preserve">) </w:t>
      </w:r>
      <w:r>
        <w:t xml:space="preserve">u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modelů</w:t>
      </w:r>
      <w:proofErr w:type="spellEnd"/>
    </w:p>
    <w:p w14:paraId="1B56AFA8" w14:textId="13D919AE" w:rsidR="00EA292C" w:rsidRPr="00A2207F" w:rsidRDefault="000E629A" w:rsidP="00EA292C">
      <w:pPr>
        <w:numPr>
          <w:ilvl w:val="0"/>
          <w:numId w:val="32"/>
        </w:numPr>
      </w:pPr>
      <w:proofErr w:type="spellStart"/>
      <w:r>
        <w:t>Výběr</w:t>
      </w:r>
      <w:proofErr w:type="spellEnd"/>
      <w:r>
        <w:t xml:space="preserve"> </w:t>
      </w:r>
      <w:proofErr w:type="spellStart"/>
      <w:r>
        <w:t>procesorů</w:t>
      </w:r>
      <w:proofErr w:type="spellEnd"/>
      <w:r w:rsidR="00EA292C">
        <w:t xml:space="preserve">: </w:t>
      </w:r>
      <w:proofErr w:type="spellStart"/>
      <w:r>
        <w:t>nejnovější</w:t>
      </w:r>
      <w:proofErr w:type="spellEnd"/>
      <w:r>
        <w:t xml:space="preserve"> 7. </w:t>
      </w:r>
      <w:proofErr w:type="spellStart"/>
      <w:r>
        <w:t>generace</w:t>
      </w:r>
      <w:proofErr w:type="spellEnd"/>
      <w:r>
        <w:t xml:space="preserve"> </w:t>
      </w:r>
      <w:proofErr w:type="spellStart"/>
      <w:r>
        <w:t>procesorů</w:t>
      </w:r>
      <w:proofErr w:type="spellEnd"/>
      <w:r w:rsidR="00EA292C" w:rsidRPr="00217198">
        <w:t xml:space="preserve"> Intel® Core™ i3-i7</w:t>
      </w:r>
      <w:r w:rsidR="00EA292C">
        <w:t xml:space="preserve">, </w:t>
      </w:r>
      <w:proofErr w:type="spellStart"/>
      <w:r>
        <w:t>procesory</w:t>
      </w:r>
      <w:proofErr w:type="spellEnd"/>
      <w:r>
        <w:t xml:space="preserve"> </w:t>
      </w:r>
      <w:r w:rsidR="00EA292C" w:rsidRPr="00A2207F">
        <w:rPr>
          <w:bCs/>
        </w:rPr>
        <w:t>Intel</w:t>
      </w:r>
      <w:r w:rsidR="00EA292C" w:rsidRPr="00A2207F">
        <w:t>® </w:t>
      </w:r>
      <w:r w:rsidR="00EA292C" w:rsidRPr="00A2207F">
        <w:rPr>
          <w:bCs/>
        </w:rPr>
        <w:t>Pentium</w:t>
      </w:r>
      <w:r w:rsidR="00EA292C" w:rsidRPr="00A2207F">
        <w:t>®</w:t>
      </w:r>
      <w:r w:rsidR="00EA292C">
        <w:t xml:space="preserve">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procesory</w:t>
      </w:r>
      <w:proofErr w:type="spellEnd"/>
      <w:r w:rsidR="00EA292C">
        <w:t xml:space="preserve"> 7</w:t>
      </w:r>
      <w:r w:rsidR="00EA292C" w:rsidRPr="007A2210">
        <w:rPr>
          <w:vertAlign w:val="superscript"/>
        </w:rPr>
        <w:t>th</w:t>
      </w:r>
      <w:r>
        <w:t xml:space="preserve"> Gen AMD</w:t>
      </w:r>
    </w:p>
    <w:p w14:paraId="679D8A5C" w14:textId="199841E6" w:rsidR="00EA292C" w:rsidRPr="00217198" w:rsidRDefault="000E629A" w:rsidP="00EA292C">
      <w:pPr>
        <w:numPr>
          <w:ilvl w:val="0"/>
          <w:numId w:val="32"/>
        </w:numPr>
      </w:pPr>
      <w:proofErr w:type="spellStart"/>
      <w:r>
        <w:t>Výběr</w:t>
      </w:r>
      <w:proofErr w:type="spellEnd"/>
      <w:r>
        <w:t xml:space="preserve"> </w:t>
      </w:r>
      <w:proofErr w:type="spellStart"/>
      <w:r>
        <w:t>úložišť</w:t>
      </w:r>
      <w:proofErr w:type="spellEnd"/>
      <w:r>
        <w:t xml:space="preserve">: </w:t>
      </w:r>
      <w:proofErr w:type="spellStart"/>
      <w:r>
        <w:t>Duální</w:t>
      </w:r>
      <w:proofErr w:type="spellEnd"/>
      <w:r>
        <w:t xml:space="preserve"> </w:t>
      </w:r>
      <w:proofErr w:type="spellStart"/>
      <w:r>
        <w:t>úložiště</w:t>
      </w:r>
      <w:proofErr w:type="spellEnd"/>
      <w:r w:rsidR="00EA292C" w:rsidRPr="00217198">
        <w:t xml:space="preserve"> </w:t>
      </w:r>
      <w:r>
        <w:t xml:space="preserve">s </w:t>
      </w:r>
      <w:proofErr w:type="spellStart"/>
      <w:r>
        <w:t>až</w:t>
      </w:r>
      <w:proofErr w:type="spellEnd"/>
      <w:r>
        <w:t xml:space="preserve"> </w:t>
      </w:r>
      <w:r w:rsidR="00EA292C" w:rsidRPr="00217198">
        <w:t>256</w:t>
      </w:r>
      <w:r>
        <w:t xml:space="preserve">GB SSD+1TB HDD </w:t>
      </w:r>
      <w:proofErr w:type="spellStart"/>
      <w:r>
        <w:t>nebo</w:t>
      </w:r>
      <w:proofErr w:type="spellEnd"/>
      <w:r w:rsidR="00EA292C" w:rsidRPr="00217198">
        <w:t xml:space="preserve"> </w:t>
      </w:r>
      <w:r w:rsidR="00EA292C">
        <w:t xml:space="preserve">128GB SSD+ 2TB HDD </w:t>
      </w:r>
      <w:proofErr w:type="spellStart"/>
      <w:r>
        <w:t>nebo</w:t>
      </w:r>
      <w:proofErr w:type="spellEnd"/>
      <w:r w:rsidR="00EA292C">
        <w:t xml:space="preserve"> </w:t>
      </w:r>
      <w:r>
        <w:t xml:space="preserve">SSD disk s </w:t>
      </w:r>
      <w:proofErr w:type="spellStart"/>
      <w:r>
        <w:t>až</w:t>
      </w:r>
      <w:proofErr w:type="spellEnd"/>
      <w:r>
        <w:t xml:space="preserve"> </w:t>
      </w:r>
      <w:r w:rsidR="00EA292C" w:rsidRPr="00217198">
        <w:t xml:space="preserve">512GB </w:t>
      </w:r>
      <w:proofErr w:type="spellStart"/>
      <w:r>
        <w:t>kapacitou</w:t>
      </w:r>
      <w:proofErr w:type="spellEnd"/>
      <w:r w:rsidR="00EA292C" w:rsidRPr="00217198">
        <w:t xml:space="preserve"> </w:t>
      </w:r>
      <w:proofErr w:type="spellStart"/>
      <w:r>
        <w:t>nebo</w:t>
      </w:r>
      <w:proofErr w:type="spellEnd"/>
      <w:r>
        <w:t xml:space="preserve"> HDD s </w:t>
      </w:r>
      <w:proofErr w:type="spellStart"/>
      <w:r>
        <w:t>až</w:t>
      </w:r>
      <w:proofErr w:type="spellEnd"/>
      <w:r>
        <w:t xml:space="preserve"> </w:t>
      </w:r>
      <w:r w:rsidR="00EA292C" w:rsidRPr="00217198">
        <w:t>2</w:t>
      </w:r>
      <w:r w:rsidR="00FB66FB">
        <w:t xml:space="preserve"> </w:t>
      </w:r>
      <w:r w:rsidR="00EA292C" w:rsidRPr="00217198">
        <w:t xml:space="preserve">TB </w:t>
      </w:r>
      <w:r>
        <w:t xml:space="preserve">u </w:t>
      </w:r>
      <w:proofErr w:type="spellStart"/>
      <w:r>
        <w:t>vybraných</w:t>
      </w:r>
      <w:proofErr w:type="spellEnd"/>
      <w:r>
        <w:t xml:space="preserve"> </w:t>
      </w:r>
      <w:proofErr w:type="spellStart"/>
      <w:r>
        <w:t>modelů</w:t>
      </w:r>
      <w:proofErr w:type="spellEnd"/>
    </w:p>
    <w:p w14:paraId="21D1CC75" w14:textId="1BA2A1FA" w:rsidR="00EA292C" w:rsidRPr="00217198" w:rsidRDefault="000E629A" w:rsidP="00EA292C">
      <w:pPr>
        <w:numPr>
          <w:ilvl w:val="0"/>
          <w:numId w:val="32"/>
        </w:numPr>
      </w:pPr>
      <w:proofErr w:type="spellStart"/>
      <w:r>
        <w:t>Výběr</w:t>
      </w:r>
      <w:proofErr w:type="spellEnd"/>
      <w:r w:rsidR="00EA292C" w:rsidRPr="00217198">
        <w:t xml:space="preserve"> </w:t>
      </w:r>
      <w:proofErr w:type="spellStart"/>
      <w:r>
        <w:t>samostatných</w:t>
      </w:r>
      <w:proofErr w:type="spellEnd"/>
      <w:r>
        <w:t xml:space="preserve"> </w:t>
      </w:r>
      <w:proofErr w:type="spellStart"/>
      <w:r>
        <w:t>grafických</w:t>
      </w:r>
      <w:proofErr w:type="spellEnd"/>
      <w:r>
        <w:t xml:space="preserve"> </w:t>
      </w:r>
      <w:proofErr w:type="spellStart"/>
      <w:r>
        <w:t>karet</w:t>
      </w:r>
      <w:proofErr w:type="spellEnd"/>
      <w:r>
        <w:t xml:space="preserve"> </w:t>
      </w:r>
      <w:r w:rsidR="00EA292C" w:rsidRPr="00217198">
        <w:t xml:space="preserve">AMD® Radeon &amp; </w:t>
      </w:r>
      <w:proofErr w:type="spellStart"/>
      <w:r w:rsidR="00EA292C" w:rsidRPr="00217198">
        <w:t>Nvidia</w:t>
      </w:r>
      <w:proofErr w:type="spellEnd"/>
      <w:r w:rsidR="00EA292C" w:rsidRPr="00217198">
        <w:t xml:space="preserve"> GeForce </w:t>
      </w:r>
    </w:p>
    <w:p w14:paraId="089D609A" w14:textId="7AD5AFAE" w:rsidR="00EA292C" w:rsidRPr="00217198" w:rsidRDefault="000E629A" w:rsidP="00EA292C">
      <w:pPr>
        <w:numPr>
          <w:ilvl w:val="0"/>
          <w:numId w:val="32"/>
        </w:numPr>
      </w:pPr>
      <w:proofErr w:type="spellStart"/>
      <w:r>
        <w:t>Možnost</w:t>
      </w:r>
      <w:proofErr w:type="spellEnd"/>
      <w:r>
        <w:t xml:space="preserve"> </w:t>
      </w:r>
      <w:proofErr w:type="spellStart"/>
      <w:r w:rsidR="00FB66FB">
        <w:t>lepšího</w:t>
      </w:r>
      <w:proofErr w:type="spellEnd"/>
      <w:r>
        <w:t xml:space="preserve"> </w:t>
      </w:r>
      <w:proofErr w:type="spellStart"/>
      <w:r>
        <w:t>bezdrátového</w:t>
      </w:r>
      <w:proofErr w:type="spellEnd"/>
      <w:r>
        <w:t xml:space="preserve"> </w:t>
      </w:r>
      <w:proofErr w:type="spellStart"/>
      <w:r>
        <w:t>připojení</w:t>
      </w:r>
      <w:proofErr w:type="spellEnd"/>
      <w:r>
        <w:t xml:space="preserve"> s </w:t>
      </w:r>
      <w:r w:rsidR="00EA292C">
        <w:t xml:space="preserve">Intel </w:t>
      </w:r>
      <w:r>
        <w:t xml:space="preserve">2x2ac </w:t>
      </w:r>
      <w:proofErr w:type="spellStart"/>
      <w:r>
        <w:t>WiFi</w:t>
      </w:r>
      <w:proofErr w:type="spellEnd"/>
    </w:p>
    <w:p w14:paraId="188F9AFC" w14:textId="3D79079B" w:rsidR="00EA292C" w:rsidRPr="00217198" w:rsidRDefault="000E629A" w:rsidP="00EA292C">
      <w:pPr>
        <w:numPr>
          <w:ilvl w:val="0"/>
          <w:numId w:val="32"/>
        </w:numPr>
      </w:pPr>
      <w:proofErr w:type="spellStart"/>
      <w:r>
        <w:t>Kamera</w:t>
      </w:r>
      <w:proofErr w:type="spellEnd"/>
      <w:r>
        <w:t xml:space="preserve"> </w:t>
      </w:r>
      <w:r w:rsidR="00EA292C" w:rsidRPr="00217198">
        <w:t xml:space="preserve">HP Wide Vision </w:t>
      </w:r>
      <w:r w:rsidR="00EA292C">
        <w:t xml:space="preserve">HD </w:t>
      </w:r>
      <w:proofErr w:type="spellStart"/>
      <w:r>
        <w:t>nebo</w:t>
      </w:r>
      <w:proofErr w:type="spellEnd"/>
      <w:r>
        <w:t xml:space="preserve"> </w:t>
      </w:r>
      <w:proofErr w:type="spellStart"/>
      <w:r>
        <w:t>volitelná</w:t>
      </w:r>
      <w:proofErr w:type="spellEnd"/>
      <w:r>
        <w:t xml:space="preserve"> </w:t>
      </w:r>
      <w:proofErr w:type="spellStart"/>
      <w:r>
        <w:t>kamera</w:t>
      </w:r>
      <w:proofErr w:type="spellEnd"/>
      <w:r>
        <w:t xml:space="preserve"> </w:t>
      </w:r>
      <w:r w:rsidR="00EA292C">
        <w:t xml:space="preserve">FHD </w:t>
      </w:r>
      <w:r w:rsidR="00EA292C" w:rsidRPr="00217198">
        <w:t xml:space="preserve">IR </w:t>
      </w:r>
      <w:r>
        <w:t xml:space="preserve">s </w:t>
      </w:r>
      <w:proofErr w:type="spellStart"/>
      <w:r>
        <w:t>podporou</w:t>
      </w:r>
      <w:proofErr w:type="spellEnd"/>
      <w:r>
        <w:t xml:space="preserve"> </w:t>
      </w:r>
      <w:r w:rsidR="00EA292C" w:rsidRPr="00217198">
        <w:t>Windows Hello</w:t>
      </w:r>
    </w:p>
    <w:p w14:paraId="58398160" w14:textId="14E58E4F" w:rsidR="00EA292C" w:rsidRPr="00217198" w:rsidRDefault="003F629D" w:rsidP="00EA292C">
      <w:pPr>
        <w:numPr>
          <w:ilvl w:val="0"/>
          <w:numId w:val="32"/>
        </w:numPr>
      </w:pPr>
      <w:proofErr w:type="spellStart"/>
      <w:r>
        <w:t>Vynikající</w:t>
      </w:r>
      <w:proofErr w:type="spellEnd"/>
      <w:r>
        <w:t xml:space="preserve"> </w:t>
      </w:r>
      <w:proofErr w:type="spellStart"/>
      <w:r>
        <w:t>zvukový</w:t>
      </w:r>
      <w:proofErr w:type="spellEnd"/>
      <w:r>
        <w:t xml:space="preserve"> </w:t>
      </w:r>
      <w:proofErr w:type="spellStart"/>
      <w:r>
        <w:t>výkon</w:t>
      </w:r>
      <w:proofErr w:type="spellEnd"/>
      <w:r>
        <w:t xml:space="preserve"> </w:t>
      </w:r>
      <w:proofErr w:type="spellStart"/>
      <w:r>
        <w:t>díky</w:t>
      </w:r>
      <w:proofErr w:type="spellEnd"/>
      <w:r>
        <w:t xml:space="preserve"> </w:t>
      </w:r>
      <w:proofErr w:type="spellStart"/>
      <w:r w:rsidR="00CF05F9">
        <w:t>duálním</w:t>
      </w:r>
      <w:proofErr w:type="spellEnd"/>
      <w:r w:rsidR="00CF05F9">
        <w:t xml:space="preserve"> </w:t>
      </w:r>
      <w:proofErr w:type="spellStart"/>
      <w:r w:rsidR="00CF05F9">
        <w:t>reproduktorům</w:t>
      </w:r>
      <w:proofErr w:type="spellEnd"/>
      <w:r w:rsidR="008067CC">
        <w:t>, HP Audio Boost</w:t>
      </w:r>
      <w:r w:rsidR="00EA292C" w:rsidRPr="00217198">
        <w:t xml:space="preserve"> </w:t>
      </w:r>
      <w:r w:rsidR="00CF05F9">
        <w:t xml:space="preserve">a </w:t>
      </w:r>
      <w:proofErr w:type="spellStart"/>
      <w:r w:rsidR="00CF05F9">
        <w:t>vyladění</w:t>
      </w:r>
      <w:proofErr w:type="spellEnd"/>
      <w:r w:rsidR="00CF05F9">
        <w:t xml:space="preserve"> </w:t>
      </w:r>
      <w:proofErr w:type="spellStart"/>
      <w:r w:rsidR="00CF05F9">
        <w:t>od</w:t>
      </w:r>
      <w:proofErr w:type="spellEnd"/>
      <w:r w:rsidR="00CF05F9">
        <w:t xml:space="preserve"> </w:t>
      </w:r>
      <w:proofErr w:type="spellStart"/>
      <w:r w:rsidR="00CF05F9">
        <w:t>profesionálů</w:t>
      </w:r>
      <w:proofErr w:type="spellEnd"/>
      <w:r w:rsidR="00CF05F9">
        <w:t xml:space="preserve"> z </w:t>
      </w:r>
      <w:r w:rsidR="00EA292C" w:rsidRPr="00217198">
        <w:t>B&amp;O Play</w:t>
      </w:r>
    </w:p>
    <w:p w14:paraId="312512D2" w14:textId="02CFCE22" w:rsidR="00EA292C" w:rsidRDefault="00CF05F9" w:rsidP="00EA292C">
      <w:pPr>
        <w:numPr>
          <w:ilvl w:val="0"/>
          <w:numId w:val="32"/>
        </w:numPr>
        <w:spacing w:after="0" w:line="240" w:lineRule="auto"/>
      </w:pPr>
      <w:proofErr w:type="spellStart"/>
      <w:r>
        <w:t>Laptopy</w:t>
      </w:r>
      <w:proofErr w:type="spellEnd"/>
      <w:r w:rsidR="000D5899">
        <w:t xml:space="preserve"> HP</w:t>
      </w:r>
      <w:r>
        <w:t xml:space="preserve"> </w:t>
      </w:r>
      <w:r w:rsidR="00EA292C">
        <w:t xml:space="preserve">Pavilion </w:t>
      </w:r>
      <w:proofErr w:type="spellStart"/>
      <w:r>
        <w:t>nabídnou</w:t>
      </w:r>
      <w:proofErr w:type="spellEnd"/>
      <w:r>
        <w:t xml:space="preserve"> </w:t>
      </w:r>
      <w:proofErr w:type="spellStart"/>
      <w:r>
        <w:t>jedinečné</w:t>
      </w:r>
      <w:proofErr w:type="spellEnd"/>
      <w:r>
        <w:t xml:space="preserve"> </w:t>
      </w:r>
      <w:proofErr w:type="spellStart"/>
      <w:r>
        <w:t>barevné</w:t>
      </w:r>
      <w:proofErr w:type="spellEnd"/>
      <w:r>
        <w:t xml:space="preserve"> </w:t>
      </w:r>
      <w:proofErr w:type="spellStart"/>
      <w:r>
        <w:t>varianty</w:t>
      </w:r>
      <w:proofErr w:type="spellEnd"/>
      <w:r>
        <w:t xml:space="preserve">, </w:t>
      </w:r>
      <w:proofErr w:type="spellStart"/>
      <w:r>
        <w:t>které</w:t>
      </w:r>
      <w:proofErr w:type="spellEnd"/>
      <w:r>
        <w:t xml:space="preserve"> </w:t>
      </w:r>
      <w:proofErr w:type="spellStart"/>
      <w:r w:rsidR="001A343C">
        <w:t>sednou</w:t>
      </w:r>
      <w:proofErr w:type="spellEnd"/>
      <w:r w:rsidR="001A343C">
        <w:t xml:space="preserve"> </w:t>
      </w:r>
      <w:proofErr w:type="spellStart"/>
      <w:r w:rsidR="00E026FE">
        <w:t>jakékoliv</w:t>
      </w:r>
      <w:proofErr w:type="spellEnd"/>
      <w:r w:rsidR="00E026FE">
        <w:t xml:space="preserve"> </w:t>
      </w:r>
      <w:proofErr w:type="spellStart"/>
      <w:r w:rsidR="00E026FE">
        <w:t>osobnosti</w:t>
      </w:r>
      <w:proofErr w:type="spellEnd"/>
      <w:r>
        <w:t xml:space="preserve">, </w:t>
      </w:r>
      <w:proofErr w:type="spellStart"/>
      <w:r>
        <w:t>včetně</w:t>
      </w:r>
      <w:proofErr w:type="spellEnd"/>
      <w:r>
        <w:t xml:space="preserve"> </w:t>
      </w:r>
      <w:proofErr w:type="spellStart"/>
      <w:r>
        <w:t>modré</w:t>
      </w:r>
      <w:proofErr w:type="spellEnd"/>
      <w:r>
        <w:t xml:space="preserve">, </w:t>
      </w:r>
      <w:proofErr w:type="spellStart"/>
      <w:r>
        <w:t>zlaté</w:t>
      </w:r>
      <w:proofErr w:type="spellEnd"/>
      <w:r>
        <w:t xml:space="preserve">, </w:t>
      </w:r>
      <w:proofErr w:type="spellStart"/>
      <w:r>
        <w:t>růžové</w:t>
      </w:r>
      <w:proofErr w:type="spellEnd"/>
      <w:r>
        <w:t xml:space="preserve">, </w:t>
      </w:r>
      <w:proofErr w:type="spellStart"/>
      <w:r>
        <w:t>stříbrné</w:t>
      </w:r>
      <w:proofErr w:type="spellEnd"/>
      <w:r>
        <w:t xml:space="preserve">, </w:t>
      </w:r>
      <w:proofErr w:type="spellStart"/>
      <w:r w:rsidR="001A343C">
        <w:t>mátově</w:t>
      </w:r>
      <w:proofErr w:type="spellEnd"/>
      <w:r w:rsidR="001A343C">
        <w:t xml:space="preserve"> </w:t>
      </w:r>
      <w:proofErr w:type="spellStart"/>
      <w:r w:rsidR="001A343C">
        <w:t>zelené</w:t>
      </w:r>
      <w:proofErr w:type="spellEnd"/>
      <w:r>
        <w:t xml:space="preserve"> </w:t>
      </w:r>
      <w:r w:rsidR="001A343C">
        <w:t>a</w:t>
      </w:r>
      <w:r>
        <w:t xml:space="preserve"> </w:t>
      </w:r>
      <w:proofErr w:type="spellStart"/>
      <w:r>
        <w:t>červené</w:t>
      </w:r>
      <w:proofErr w:type="spellEnd"/>
      <w:r>
        <w:t>.</w:t>
      </w:r>
    </w:p>
    <w:p w14:paraId="2BFFA2BF" w14:textId="77777777" w:rsidR="007A2210" w:rsidRPr="00217198" w:rsidRDefault="007A2210" w:rsidP="007E6312">
      <w:pPr>
        <w:spacing w:after="0" w:line="240" w:lineRule="auto"/>
      </w:pPr>
    </w:p>
    <w:p w14:paraId="0D867FC9" w14:textId="77777777" w:rsidR="00D1301D" w:rsidRDefault="00D1301D" w:rsidP="00EE21A0">
      <w:pPr>
        <w:spacing w:after="0" w:line="240" w:lineRule="auto"/>
      </w:pPr>
    </w:p>
    <w:p w14:paraId="7EB73CBE" w14:textId="15EE4EBB" w:rsidR="00B75EDF" w:rsidRPr="007008D0" w:rsidRDefault="00AD4A79" w:rsidP="007008D0">
      <w:pPr>
        <w:spacing w:after="0" w:line="240" w:lineRule="auto"/>
        <w:rPr>
          <w:b/>
          <w:bCs/>
          <w:lang w:eastAsia="ja-JP"/>
        </w:rPr>
      </w:pPr>
      <w:proofErr w:type="spellStart"/>
      <w:r>
        <w:rPr>
          <w:b/>
          <w:bCs/>
          <w:lang w:eastAsia="ja-JP"/>
        </w:rPr>
        <w:t>Ceny</w:t>
      </w:r>
      <w:proofErr w:type="spellEnd"/>
      <w:r>
        <w:rPr>
          <w:b/>
          <w:bCs/>
          <w:lang w:eastAsia="ja-JP"/>
        </w:rPr>
        <w:t xml:space="preserve"> a </w:t>
      </w:r>
      <w:proofErr w:type="spellStart"/>
      <w:r>
        <w:rPr>
          <w:b/>
          <w:bCs/>
          <w:lang w:eastAsia="ja-JP"/>
        </w:rPr>
        <w:t>dostupnost</w:t>
      </w:r>
      <w:proofErr w:type="spellEnd"/>
      <w:r>
        <w:rPr>
          <w:b/>
          <w:bCs/>
          <w:lang w:eastAsia="ja-JP"/>
        </w:rPr>
        <w:t xml:space="preserve"> </w:t>
      </w:r>
      <w:proofErr w:type="spellStart"/>
      <w:r>
        <w:rPr>
          <w:b/>
          <w:bCs/>
          <w:lang w:eastAsia="ja-JP"/>
        </w:rPr>
        <w:t>přístrojů</w:t>
      </w:r>
      <w:proofErr w:type="spellEnd"/>
      <w:r>
        <w:rPr>
          <w:b/>
          <w:bCs/>
          <w:lang w:eastAsia="ja-JP"/>
        </w:rPr>
        <w:t xml:space="preserve"> </w:t>
      </w:r>
      <w:r w:rsidR="000D5899">
        <w:rPr>
          <w:b/>
          <w:bCs/>
          <w:lang w:eastAsia="ja-JP"/>
        </w:rPr>
        <w:t xml:space="preserve">HP </w:t>
      </w:r>
      <w:r w:rsidR="00AE5FCE">
        <w:rPr>
          <w:b/>
          <w:bCs/>
          <w:lang w:eastAsia="ja-JP"/>
        </w:rPr>
        <w:t>Pavilion</w:t>
      </w:r>
      <w:r w:rsidR="00B75EDF" w:rsidRPr="007008D0">
        <w:rPr>
          <w:rStyle w:val="Odkaznavysvtlivky"/>
          <w:b/>
          <w:bCs/>
          <w:lang w:eastAsia="ja-JP"/>
        </w:rPr>
        <w:endnoteReference w:id="2"/>
      </w:r>
    </w:p>
    <w:p w14:paraId="738AF6EA" w14:textId="6ADBF764" w:rsidR="00B773D3" w:rsidRPr="007B5B2B" w:rsidRDefault="00B773D3" w:rsidP="00EE21A0">
      <w:pPr>
        <w:pStyle w:val="Odstavecseseznamem"/>
        <w:numPr>
          <w:ilvl w:val="0"/>
          <w:numId w:val="27"/>
        </w:numPr>
        <w:spacing w:before="0" w:line="240" w:lineRule="auto"/>
      </w:pPr>
      <w:r w:rsidRPr="007B5B2B">
        <w:t xml:space="preserve">HP </w:t>
      </w:r>
      <w:r w:rsidR="00725F84" w:rsidRPr="007B5B2B">
        <w:t xml:space="preserve">Pavilion x360 11 </w:t>
      </w:r>
      <w:proofErr w:type="spellStart"/>
      <w:r w:rsidR="00DA1837">
        <w:t>bude</w:t>
      </w:r>
      <w:proofErr w:type="spellEnd"/>
      <w:r w:rsidR="00DA1837">
        <w:t xml:space="preserve"> v ČR </w:t>
      </w:r>
      <w:proofErr w:type="spellStart"/>
      <w:r w:rsidR="00DA1837">
        <w:t>dostupný</w:t>
      </w:r>
      <w:proofErr w:type="spellEnd"/>
      <w:r w:rsidR="00DA1837">
        <w:t xml:space="preserve"> v </w:t>
      </w:r>
      <w:proofErr w:type="spellStart"/>
      <w:r w:rsidR="00DA1837">
        <w:t>polovině</w:t>
      </w:r>
      <w:proofErr w:type="spellEnd"/>
      <w:r w:rsidR="00DA1837">
        <w:t xml:space="preserve"> </w:t>
      </w:r>
      <w:proofErr w:type="spellStart"/>
      <w:r w:rsidR="00DA1837">
        <w:t>června</w:t>
      </w:r>
      <w:proofErr w:type="spellEnd"/>
      <w:r w:rsidR="00DA1837">
        <w:t xml:space="preserve">. </w:t>
      </w:r>
      <w:proofErr w:type="spellStart"/>
      <w:r w:rsidR="00DA1837">
        <w:t>Ceny</w:t>
      </w:r>
      <w:proofErr w:type="spellEnd"/>
      <w:r w:rsidR="00DA1837">
        <w:t xml:space="preserve"> </w:t>
      </w:r>
      <w:proofErr w:type="spellStart"/>
      <w:r w:rsidR="00DA1837">
        <w:t>budou</w:t>
      </w:r>
      <w:proofErr w:type="spellEnd"/>
      <w:r w:rsidR="00DA1837">
        <w:t xml:space="preserve"> </w:t>
      </w:r>
      <w:proofErr w:type="spellStart"/>
      <w:r w:rsidR="00DA1837">
        <w:t>stanovené</w:t>
      </w:r>
      <w:proofErr w:type="spellEnd"/>
      <w:r w:rsidR="00DA1837">
        <w:t xml:space="preserve"> v </w:t>
      </w:r>
      <w:proofErr w:type="spellStart"/>
      <w:r w:rsidR="00DA1837">
        <w:t>nejbližší</w:t>
      </w:r>
      <w:proofErr w:type="spellEnd"/>
      <w:r w:rsidR="00DA1837">
        <w:t xml:space="preserve"> </w:t>
      </w:r>
      <w:proofErr w:type="spellStart"/>
      <w:r w:rsidR="00DA1837">
        <w:t>době</w:t>
      </w:r>
      <w:proofErr w:type="spellEnd"/>
      <w:r w:rsidR="00DA1837">
        <w:t>.</w:t>
      </w:r>
    </w:p>
    <w:p w14:paraId="342002E1" w14:textId="45166A75" w:rsidR="00725F84" w:rsidRPr="007B5B2B" w:rsidRDefault="00725F84" w:rsidP="00EE21A0">
      <w:pPr>
        <w:pStyle w:val="Odstavecseseznamem"/>
        <w:numPr>
          <w:ilvl w:val="0"/>
          <w:numId w:val="27"/>
        </w:numPr>
        <w:spacing w:before="0" w:line="240" w:lineRule="auto"/>
      </w:pPr>
      <w:r w:rsidRPr="007B5B2B">
        <w:t xml:space="preserve">HP Pavilion x360 14 </w:t>
      </w:r>
      <w:proofErr w:type="spellStart"/>
      <w:r w:rsidR="00AD4A79" w:rsidRPr="007B5B2B">
        <w:t>bude</w:t>
      </w:r>
      <w:proofErr w:type="spellEnd"/>
      <w:r w:rsidR="00AD4A79" w:rsidRPr="007B5B2B">
        <w:t xml:space="preserve"> </w:t>
      </w:r>
      <w:r w:rsidR="00DA1837">
        <w:t xml:space="preserve">v </w:t>
      </w:r>
      <w:proofErr w:type="spellStart"/>
      <w:r w:rsidR="00DA1837">
        <w:t>tuzemsku</w:t>
      </w:r>
      <w:proofErr w:type="spellEnd"/>
      <w:r w:rsidR="004B0D2F" w:rsidRPr="007B5B2B">
        <w:t xml:space="preserve"> </w:t>
      </w:r>
      <w:r w:rsidR="00DA1837">
        <w:t xml:space="preserve">k </w:t>
      </w:r>
      <w:proofErr w:type="spellStart"/>
      <w:r w:rsidR="00DA1837">
        <w:t>dispozici</w:t>
      </w:r>
      <w:proofErr w:type="spellEnd"/>
      <w:r w:rsidR="00DA1837">
        <w:t xml:space="preserve"> v </w:t>
      </w:r>
      <w:proofErr w:type="spellStart"/>
      <w:r w:rsidR="00DA1837">
        <w:t>polovině</w:t>
      </w:r>
      <w:proofErr w:type="spellEnd"/>
      <w:r w:rsidR="00DA1837">
        <w:t xml:space="preserve"> </w:t>
      </w:r>
      <w:proofErr w:type="spellStart"/>
      <w:r w:rsidR="00DA1837">
        <w:t>června</w:t>
      </w:r>
      <w:proofErr w:type="spellEnd"/>
      <w:r w:rsidR="00412A43">
        <w:t xml:space="preserve">.  </w:t>
      </w:r>
      <w:proofErr w:type="spellStart"/>
      <w:r w:rsidR="00412A43">
        <w:t>Cenová</w:t>
      </w:r>
      <w:proofErr w:type="spellEnd"/>
      <w:r w:rsidR="00412A43">
        <w:t xml:space="preserve"> </w:t>
      </w:r>
      <w:proofErr w:type="spellStart"/>
      <w:r w:rsidR="00412A43">
        <w:t>nabídka</w:t>
      </w:r>
      <w:proofErr w:type="spellEnd"/>
      <w:r w:rsidR="00412A43">
        <w:t xml:space="preserve"> by </w:t>
      </w:r>
      <w:proofErr w:type="spellStart"/>
      <w:r w:rsidR="00412A43">
        <w:t>měla</w:t>
      </w:r>
      <w:proofErr w:type="spellEnd"/>
      <w:r w:rsidR="00412A43">
        <w:t xml:space="preserve"> </w:t>
      </w:r>
      <w:proofErr w:type="spellStart"/>
      <w:r w:rsidR="00412A43">
        <w:t>být</w:t>
      </w:r>
      <w:proofErr w:type="spellEnd"/>
      <w:r w:rsidR="00412A43">
        <w:t xml:space="preserve"> </w:t>
      </w:r>
      <w:proofErr w:type="spellStart"/>
      <w:r w:rsidR="00412A43">
        <w:t>známa</w:t>
      </w:r>
      <w:proofErr w:type="spellEnd"/>
      <w:r w:rsidR="00412A43">
        <w:t xml:space="preserve"> co </w:t>
      </w:r>
      <w:proofErr w:type="spellStart"/>
      <w:r w:rsidR="00412A43">
        <w:t>nejdříve</w:t>
      </w:r>
      <w:proofErr w:type="spellEnd"/>
      <w:r w:rsidR="00412A43">
        <w:t>.</w:t>
      </w:r>
    </w:p>
    <w:p w14:paraId="21F4DDA2" w14:textId="16C09B7A" w:rsidR="00725F84" w:rsidRPr="007B5B2B" w:rsidRDefault="00725F84" w:rsidP="00EE21A0">
      <w:pPr>
        <w:pStyle w:val="Odstavecseseznamem"/>
        <w:numPr>
          <w:ilvl w:val="0"/>
          <w:numId w:val="27"/>
        </w:numPr>
        <w:spacing w:before="0" w:line="240" w:lineRule="auto"/>
      </w:pPr>
      <w:r w:rsidRPr="007B5B2B">
        <w:t>HP Pavilion x360 15</w:t>
      </w:r>
      <w:r w:rsidR="004B0D2F" w:rsidRPr="007B5B2B">
        <w:t xml:space="preserve"> </w:t>
      </w:r>
      <w:proofErr w:type="spellStart"/>
      <w:r w:rsidR="00AD4A79" w:rsidRPr="007B5B2B">
        <w:t>bude</w:t>
      </w:r>
      <w:proofErr w:type="spellEnd"/>
      <w:r w:rsidR="00AD4A79" w:rsidRPr="007B5B2B">
        <w:t xml:space="preserve"> v </w:t>
      </w:r>
      <w:r w:rsidR="000D5899">
        <w:t>CZ</w:t>
      </w:r>
      <w:r w:rsidR="00AD4A79" w:rsidRPr="007B5B2B">
        <w:t xml:space="preserve"> </w:t>
      </w:r>
      <w:proofErr w:type="spellStart"/>
      <w:r w:rsidR="00AD4A79" w:rsidRPr="007B5B2B">
        <w:t>dostupný</w:t>
      </w:r>
      <w:proofErr w:type="spellEnd"/>
      <w:r w:rsidR="00AD4A79" w:rsidRPr="007B5B2B">
        <w:t xml:space="preserve"> </w:t>
      </w:r>
      <w:r w:rsidR="005B0DFD">
        <w:t xml:space="preserve">v </w:t>
      </w:r>
      <w:proofErr w:type="spellStart"/>
      <w:r w:rsidR="005B0DFD">
        <w:rPr>
          <w:lang w:val="en-GB"/>
        </w:rPr>
        <w:t>polovi</w:t>
      </w:r>
      <w:r w:rsidR="00DA1837">
        <w:rPr>
          <w:lang w:val="en-GB"/>
        </w:rPr>
        <w:t>ně</w:t>
      </w:r>
      <w:proofErr w:type="spellEnd"/>
      <w:r w:rsidR="005B0DFD">
        <w:rPr>
          <w:lang w:val="en-GB"/>
        </w:rPr>
        <w:t xml:space="preserve"> </w:t>
      </w:r>
      <w:proofErr w:type="spellStart"/>
      <w:r w:rsidR="00DA1837">
        <w:rPr>
          <w:lang w:val="en-GB"/>
        </w:rPr>
        <w:t>června</w:t>
      </w:r>
      <w:proofErr w:type="spellEnd"/>
      <w:r w:rsidR="005B0DFD">
        <w:rPr>
          <w:lang w:val="en-GB"/>
        </w:rPr>
        <w:t xml:space="preserve">. </w:t>
      </w:r>
      <w:proofErr w:type="spellStart"/>
      <w:r w:rsidR="005B0DFD">
        <w:rPr>
          <w:lang w:val="en-GB"/>
        </w:rPr>
        <w:t>Lokáln</w:t>
      </w:r>
      <w:r w:rsidR="00412A43">
        <w:rPr>
          <w:lang w:val="en-GB"/>
        </w:rPr>
        <w:t>í</w:t>
      </w:r>
      <w:proofErr w:type="spellEnd"/>
      <w:r w:rsidR="005B0DFD">
        <w:rPr>
          <w:lang w:val="en-GB"/>
        </w:rPr>
        <w:t xml:space="preserve"> </w:t>
      </w:r>
      <w:proofErr w:type="spellStart"/>
      <w:r w:rsidR="005B0DFD">
        <w:rPr>
          <w:lang w:val="en-GB"/>
        </w:rPr>
        <w:t>ceny</w:t>
      </w:r>
      <w:proofErr w:type="spellEnd"/>
      <w:r w:rsidR="005B0DFD">
        <w:rPr>
          <w:lang w:val="en-GB"/>
        </w:rPr>
        <w:t xml:space="preserve"> </w:t>
      </w:r>
      <w:proofErr w:type="spellStart"/>
      <w:r w:rsidR="005B0DFD">
        <w:rPr>
          <w:lang w:val="en-GB"/>
        </w:rPr>
        <w:t>bud</w:t>
      </w:r>
      <w:r w:rsidR="00DA1837">
        <w:rPr>
          <w:lang w:val="en-GB"/>
        </w:rPr>
        <w:t>o</w:t>
      </w:r>
      <w:r w:rsidR="005B0DFD">
        <w:rPr>
          <w:lang w:val="en-GB"/>
        </w:rPr>
        <w:t>u</w:t>
      </w:r>
      <w:proofErr w:type="spellEnd"/>
      <w:r w:rsidR="005B0DFD">
        <w:rPr>
          <w:lang w:val="en-GB"/>
        </w:rPr>
        <w:t xml:space="preserve"> </w:t>
      </w:r>
      <w:proofErr w:type="spellStart"/>
      <w:r w:rsidR="00412A43">
        <w:rPr>
          <w:lang w:val="en-GB"/>
        </w:rPr>
        <w:t>oznámené</w:t>
      </w:r>
      <w:proofErr w:type="spellEnd"/>
      <w:r w:rsidR="00412A43">
        <w:rPr>
          <w:lang w:val="en-GB"/>
        </w:rPr>
        <w:t xml:space="preserve"> v </w:t>
      </w:r>
      <w:proofErr w:type="spellStart"/>
      <w:r w:rsidR="00412A43">
        <w:rPr>
          <w:lang w:val="en-GB"/>
        </w:rPr>
        <w:t>nejbližší</w:t>
      </w:r>
      <w:proofErr w:type="spellEnd"/>
      <w:r w:rsidR="00412A43">
        <w:rPr>
          <w:lang w:val="en-GB"/>
        </w:rPr>
        <w:t xml:space="preserve"> </w:t>
      </w:r>
      <w:proofErr w:type="spellStart"/>
      <w:r w:rsidR="00412A43">
        <w:rPr>
          <w:lang w:val="en-GB"/>
        </w:rPr>
        <w:t>době</w:t>
      </w:r>
      <w:proofErr w:type="spellEnd"/>
      <w:r w:rsidR="007B5B2B">
        <w:t>.</w:t>
      </w:r>
    </w:p>
    <w:p w14:paraId="12973662" w14:textId="28103E11" w:rsidR="00725F84" w:rsidRPr="007B5B2B" w:rsidRDefault="00725F84" w:rsidP="00EE21A0">
      <w:pPr>
        <w:pStyle w:val="Odstavecseseznamem"/>
        <w:numPr>
          <w:ilvl w:val="0"/>
          <w:numId w:val="27"/>
        </w:numPr>
        <w:spacing w:before="0" w:line="240" w:lineRule="auto"/>
      </w:pPr>
      <w:r w:rsidRPr="007B5B2B">
        <w:t xml:space="preserve">HP Pavilion 14 </w:t>
      </w:r>
      <w:proofErr w:type="spellStart"/>
      <w:r w:rsidR="00AD4A79" w:rsidRPr="007B5B2B">
        <w:t>bude</w:t>
      </w:r>
      <w:proofErr w:type="spellEnd"/>
      <w:r w:rsidR="00AD4A79" w:rsidRPr="007B5B2B">
        <w:t xml:space="preserve"> v </w:t>
      </w:r>
      <w:r w:rsidR="00DA1837">
        <w:t>ČR</w:t>
      </w:r>
      <w:r w:rsidR="00AD4A79" w:rsidRPr="007B5B2B">
        <w:t xml:space="preserve"> </w:t>
      </w:r>
      <w:proofErr w:type="spellStart"/>
      <w:r w:rsidR="00AD4A79" w:rsidRPr="007B5B2B">
        <w:t>dostupný</w:t>
      </w:r>
      <w:proofErr w:type="spellEnd"/>
      <w:r w:rsidR="00AD4A79" w:rsidRPr="007B5B2B">
        <w:t xml:space="preserve"> </w:t>
      </w:r>
      <w:r w:rsidR="005B0DFD">
        <w:t xml:space="preserve">v </w:t>
      </w:r>
      <w:proofErr w:type="spellStart"/>
      <w:r w:rsidR="005B0DFD">
        <w:rPr>
          <w:lang w:val="en-GB"/>
        </w:rPr>
        <w:t>polovi</w:t>
      </w:r>
      <w:r w:rsidR="00DA1837">
        <w:rPr>
          <w:lang w:val="en-GB"/>
        </w:rPr>
        <w:t>ně</w:t>
      </w:r>
      <w:proofErr w:type="spellEnd"/>
      <w:r w:rsidR="005B0DFD">
        <w:rPr>
          <w:lang w:val="en-GB"/>
        </w:rPr>
        <w:t xml:space="preserve"> </w:t>
      </w:r>
      <w:proofErr w:type="spellStart"/>
      <w:r w:rsidR="00DA1837">
        <w:rPr>
          <w:lang w:val="en-GB"/>
        </w:rPr>
        <w:t>června</w:t>
      </w:r>
      <w:proofErr w:type="spellEnd"/>
      <w:r w:rsidR="005B0DFD">
        <w:rPr>
          <w:lang w:val="en-GB"/>
        </w:rPr>
        <w:t xml:space="preserve">. </w:t>
      </w:r>
      <w:proofErr w:type="spellStart"/>
      <w:r w:rsidR="00412A43">
        <w:rPr>
          <w:lang w:val="en-GB"/>
        </w:rPr>
        <w:t>C</w:t>
      </w:r>
      <w:r w:rsidR="005B0DFD">
        <w:rPr>
          <w:lang w:val="en-GB"/>
        </w:rPr>
        <w:t>eny</w:t>
      </w:r>
      <w:proofErr w:type="spellEnd"/>
      <w:r w:rsidR="005B0DFD">
        <w:rPr>
          <w:lang w:val="en-GB"/>
        </w:rPr>
        <w:t xml:space="preserve"> </w:t>
      </w:r>
      <w:proofErr w:type="spellStart"/>
      <w:r w:rsidR="005B0DFD">
        <w:rPr>
          <w:lang w:val="en-GB"/>
        </w:rPr>
        <w:t>bud</w:t>
      </w:r>
      <w:r w:rsidR="00DA1837">
        <w:rPr>
          <w:lang w:val="en-GB"/>
        </w:rPr>
        <w:t>o</w:t>
      </w:r>
      <w:r w:rsidR="005B0DFD">
        <w:rPr>
          <w:lang w:val="en-GB"/>
        </w:rPr>
        <w:t>u</w:t>
      </w:r>
      <w:proofErr w:type="spellEnd"/>
      <w:r w:rsidR="005B0DFD">
        <w:rPr>
          <w:lang w:val="en-GB"/>
        </w:rPr>
        <w:t xml:space="preserve"> </w:t>
      </w:r>
      <w:proofErr w:type="spellStart"/>
      <w:r w:rsidR="005B0DFD">
        <w:rPr>
          <w:lang w:val="en-GB"/>
        </w:rPr>
        <w:t>stanoven</w:t>
      </w:r>
      <w:r w:rsidR="00DA1837">
        <w:rPr>
          <w:lang w:val="en-GB"/>
        </w:rPr>
        <w:t>é</w:t>
      </w:r>
      <w:proofErr w:type="spellEnd"/>
      <w:r w:rsidR="005B0DFD">
        <w:t>.</w:t>
      </w:r>
    </w:p>
    <w:p w14:paraId="03E0E099" w14:textId="007DDE44" w:rsidR="00725F84" w:rsidRPr="007B5B2B" w:rsidRDefault="00725F84" w:rsidP="00EE21A0">
      <w:pPr>
        <w:pStyle w:val="Odstavecseseznamem"/>
        <w:numPr>
          <w:ilvl w:val="0"/>
          <w:numId w:val="27"/>
        </w:numPr>
        <w:spacing w:before="0" w:line="240" w:lineRule="auto"/>
      </w:pPr>
      <w:r w:rsidRPr="007B5B2B">
        <w:t xml:space="preserve">HP Pavilion 15 </w:t>
      </w:r>
      <w:r w:rsidR="00AD4A79" w:rsidRPr="007B5B2B">
        <w:t xml:space="preserve">s </w:t>
      </w:r>
      <w:proofErr w:type="spellStart"/>
      <w:r w:rsidR="00AD4A79" w:rsidRPr="007B5B2B">
        <w:t>procesorem</w:t>
      </w:r>
      <w:proofErr w:type="spellEnd"/>
      <w:r w:rsidR="00AD4A79" w:rsidRPr="007B5B2B">
        <w:t xml:space="preserve"> </w:t>
      </w:r>
      <w:r w:rsidR="00D1301D" w:rsidRPr="007B5B2B">
        <w:t xml:space="preserve">Intel Core </w:t>
      </w:r>
      <w:proofErr w:type="spellStart"/>
      <w:r w:rsidR="000D5899">
        <w:t>sedmé</w:t>
      </w:r>
      <w:proofErr w:type="spellEnd"/>
      <w:r w:rsidR="000D5899">
        <w:t xml:space="preserve"> </w:t>
      </w:r>
      <w:proofErr w:type="spellStart"/>
      <w:r w:rsidR="000D5899">
        <w:t>generace</w:t>
      </w:r>
      <w:proofErr w:type="spellEnd"/>
      <w:r w:rsidR="000D5899">
        <w:t xml:space="preserve"> </w:t>
      </w:r>
      <w:proofErr w:type="spellStart"/>
      <w:r w:rsidR="00AD4A79" w:rsidRPr="007B5B2B">
        <w:t>bude</w:t>
      </w:r>
      <w:proofErr w:type="spellEnd"/>
      <w:r w:rsidR="00AD4A79" w:rsidRPr="007B5B2B">
        <w:t xml:space="preserve"> v </w:t>
      </w:r>
      <w:r w:rsidR="000D5899">
        <w:t>CZ</w:t>
      </w:r>
      <w:r w:rsidR="00AD4A79" w:rsidRPr="007B5B2B">
        <w:t xml:space="preserve"> </w:t>
      </w:r>
      <w:proofErr w:type="spellStart"/>
      <w:r w:rsidR="00AD4A79" w:rsidRPr="007B5B2B">
        <w:t>dostupný</w:t>
      </w:r>
      <w:proofErr w:type="spellEnd"/>
      <w:r w:rsidR="00AD4A79" w:rsidRPr="007B5B2B">
        <w:t xml:space="preserve"> </w:t>
      </w:r>
      <w:r w:rsidR="005B0DFD">
        <w:t xml:space="preserve">v </w:t>
      </w:r>
      <w:proofErr w:type="spellStart"/>
      <w:r w:rsidR="005B0DFD">
        <w:rPr>
          <w:lang w:val="en-GB"/>
        </w:rPr>
        <w:t>polovi</w:t>
      </w:r>
      <w:r w:rsidR="00412A43">
        <w:rPr>
          <w:lang w:val="en-GB"/>
        </w:rPr>
        <w:t>ně</w:t>
      </w:r>
      <w:proofErr w:type="spellEnd"/>
      <w:r w:rsidR="005B0DFD">
        <w:rPr>
          <w:lang w:val="en-GB"/>
        </w:rPr>
        <w:t xml:space="preserve"> </w:t>
      </w:r>
      <w:proofErr w:type="spellStart"/>
      <w:r w:rsidR="00412A43">
        <w:rPr>
          <w:lang w:val="en-GB"/>
        </w:rPr>
        <w:t>června</w:t>
      </w:r>
      <w:proofErr w:type="spellEnd"/>
      <w:r w:rsidR="005B0DFD">
        <w:rPr>
          <w:lang w:val="en-GB"/>
        </w:rPr>
        <w:t xml:space="preserve">. </w:t>
      </w:r>
      <w:proofErr w:type="spellStart"/>
      <w:r w:rsidR="00412A43">
        <w:rPr>
          <w:lang w:val="en-GB"/>
        </w:rPr>
        <w:t>C</w:t>
      </w:r>
      <w:r w:rsidR="005B0DFD">
        <w:rPr>
          <w:lang w:val="en-GB"/>
        </w:rPr>
        <w:t>eny</w:t>
      </w:r>
      <w:proofErr w:type="spellEnd"/>
      <w:r w:rsidR="005B0DFD">
        <w:rPr>
          <w:lang w:val="en-GB"/>
        </w:rPr>
        <w:t xml:space="preserve"> </w:t>
      </w:r>
      <w:proofErr w:type="spellStart"/>
      <w:r w:rsidR="005B0DFD">
        <w:rPr>
          <w:lang w:val="en-GB"/>
        </w:rPr>
        <w:t>budu</w:t>
      </w:r>
      <w:proofErr w:type="spellEnd"/>
      <w:r w:rsidR="005B0DFD">
        <w:rPr>
          <w:lang w:val="en-GB"/>
        </w:rPr>
        <w:t xml:space="preserve"> </w:t>
      </w:r>
      <w:proofErr w:type="spellStart"/>
      <w:r w:rsidR="005B0DFD">
        <w:rPr>
          <w:lang w:val="en-GB"/>
        </w:rPr>
        <w:t>stanoven</w:t>
      </w:r>
      <w:r w:rsidR="00412A43">
        <w:rPr>
          <w:lang w:val="en-GB"/>
        </w:rPr>
        <w:t>é</w:t>
      </w:r>
      <w:proofErr w:type="spellEnd"/>
      <w:r w:rsidR="00412A43">
        <w:rPr>
          <w:lang w:val="en-GB"/>
        </w:rPr>
        <w:t xml:space="preserve"> v </w:t>
      </w:r>
      <w:proofErr w:type="spellStart"/>
      <w:r w:rsidR="00412A43">
        <w:rPr>
          <w:lang w:val="en-GB"/>
        </w:rPr>
        <w:t>nejbliž</w:t>
      </w:r>
      <w:bookmarkStart w:id="0" w:name="_GoBack"/>
      <w:bookmarkEnd w:id="0"/>
      <w:r w:rsidR="00412A43">
        <w:rPr>
          <w:lang w:val="en-GB"/>
        </w:rPr>
        <w:t>ší</w:t>
      </w:r>
      <w:proofErr w:type="spellEnd"/>
      <w:r w:rsidR="00412A43">
        <w:rPr>
          <w:lang w:val="en-GB"/>
        </w:rPr>
        <w:t xml:space="preserve"> </w:t>
      </w:r>
      <w:proofErr w:type="spellStart"/>
      <w:r w:rsidR="00412A43">
        <w:rPr>
          <w:lang w:val="en-GB"/>
        </w:rPr>
        <w:t>době</w:t>
      </w:r>
      <w:proofErr w:type="spellEnd"/>
      <w:r w:rsidR="007B5B2B">
        <w:t>.</w:t>
      </w:r>
    </w:p>
    <w:p w14:paraId="347336EF" w14:textId="277A6710" w:rsidR="00D1301D" w:rsidRPr="007B5B2B" w:rsidRDefault="00D1301D" w:rsidP="00EE21A0">
      <w:pPr>
        <w:pStyle w:val="Odstavecseseznamem"/>
        <w:numPr>
          <w:ilvl w:val="0"/>
          <w:numId w:val="27"/>
        </w:numPr>
        <w:spacing w:before="0" w:line="240" w:lineRule="auto"/>
      </w:pPr>
      <w:r w:rsidRPr="007B5B2B">
        <w:t xml:space="preserve">HP Pavilion 15 </w:t>
      </w:r>
      <w:r w:rsidR="00AD4A79" w:rsidRPr="007B5B2B">
        <w:t xml:space="preserve">s </w:t>
      </w:r>
      <w:proofErr w:type="spellStart"/>
      <w:r w:rsidR="00AD4A79" w:rsidRPr="007B5B2B">
        <w:t>procesorem</w:t>
      </w:r>
      <w:proofErr w:type="spellEnd"/>
      <w:r w:rsidR="00AD4A79" w:rsidRPr="007B5B2B">
        <w:t xml:space="preserve"> </w:t>
      </w:r>
      <w:r w:rsidRPr="007B5B2B">
        <w:t xml:space="preserve">AMD </w:t>
      </w:r>
      <w:proofErr w:type="spellStart"/>
      <w:r w:rsidR="00AD4A79" w:rsidRPr="007B5B2B">
        <w:t>bude</w:t>
      </w:r>
      <w:proofErr w:type="spellEnd"/>
      <w:r w:rsidR="00AD4A79" w:rsidRPr="007B5B2B">
        <w:t xml:space="preserve"> v </w:t>
      </w:r>
      <w:r w:rsidR="000D5899">
        <w:t>CZ</w:t>
      </w:r>
      <w:r w:rsidR="00AD4A79" w:rsidRPr="007B5B2B">
        <w:t xml:space="preserve"> </w:t>
      </w:r>
      <w:proofErr w:type="spellStart"/>
      <w:r w:rsidR="00AD4A79" w:rsidRPr="007B5B2B">
        <w:t>dostupný</w:t>
      </w:r>
      <w:proofErr w:type="spellEnd"/>
      <w:r w:rsidR="00AD4A79" w:rsidRPr="007B5B2B">
        <w:t xml:space="preserve"> </w:t>
      </w:r>
      <w:r w:rsidR="005B0DFD">
        <w:t xml:space="preserve">v </w:t>
      </w:r>
      <w:proofErr w:type="spellStart"/>
      <w:r w:rsidR="005B0DFD">
        <w:rPr>
          <w:lang w:val="en-GB"/>
        </w:rPr>
        <w:t>polovi</w:t>
      </w:r>
      <w:r w:rsidR="00412A43">
        <w:rPr>
          <w:lang w:val="en-GB"/>
        </w:rPr>
        <w:t>ně</w:t>
      </w:r>
      <w:proofErr w:type="spellEnd"/>
      <w:r w:rsidR="005B0DFD">
        <w:rPr>
          <w:lang w:val="en-GB"/>
        </w:rPr>
        <w:t xml:space="preserve"> </w:t>
      </w:r>
      <w:proofErr w:type="spellStart"/>
      <w:r w:rsidR="00412A43">
        <w:rPr>
          <w:lang w:val="en-GB"/>
        </w:rPr>
        <w:t>června</w:t>
      </w:r>
      <w:proofErr w:type="spellEnd"/>
      <w:r w:rsidR="005B0DFD">
        <w:rPr>
          <w:lang w:val="en-GB"/>
        </w:rPr>
        <w:t xml:space="preserve">. </w:t>
      </w:r>
      <w:proofErr w:type="spellStart"/>
      <w:r w:rsidR="00412A43">
        <w:rPr>
          <w:lang w:val="en-GB"/>
        </w:rPr>
        <w:t>C</w:t>
      </w:r>
      <w:r w:rsidR="005B0DFD">
        <w:rPr>
          <w:lang w:val="en-GB"/>
        </w:rPr>
        <w:t>eny</w:t>
      </w:r>
      <w:proofErr w:type="spellEnd"/>
      <w:r w:rsidR="005B0DFD">
        <w:rPr>
          <w:lang w:val="en-GB"/>
        </w:rPr>
        <w:t xml:space="preserve"> </w:t>
      </w:r>
      <w:proofErr w:type="spellStart"/>
      <w:r w:rsidR="005B0DFD">
        <w:rPr>
          <w:lang w:val="en-GB"/>
        </w:rPr>
        <w:t>budu</w:t>
      </w:r>
      <w:proofErr w:type="spellEnd"/>
      <w:r w:rsidR="005B0DFD">
        <w:rPr>
          <w:lang w:val="en-GB"/>
        </w:rPr>
        <w:t xml:space="preserve"> </w:t>
      </w:r>
      <w:proofErr w:type="spellStart"/>
      <w:r w:rsidR="00412A43">
        <w:rPr>
          <w:lang w:val="en-GB"/>
        </w:rPr>
        <w:t>brzy</w:t>
      </w:r>
      <w:proofErr w:type="spellEnd"/>
      <w:r w:rsidR="00412A43">
        <w:rPr>
          <w:lang w:val="en-GB"/>
        </w:rPr>
        <w:t xml:space="preserve"> </w:t>
      </w:r>
      <w:proofErr w:type="spellStart"/>
      <w:r w:rsidR="00412A43">
        <w:rPr>
          <w:lang w:val="en-GB"/>
        </w:rPr>
        <w:t>stanovené</w:t>
      </w:r>
      <w:proofErr w:type="spellEnd"/>
      <w:r w:rsidR="00412A43">
        <w:rPr>
          <w:lang w:val="en-GB"/>
        </w:rPr>
        <w:t>.</w:t>
      </w:r>
    </w:p>
    <w:p w14:paraId="2F67F514" w14:textId="77777777" w:rsidR="00EC0D71" w:rsidRPr="0051420E" w:rsidRDefault="00EC0D71" w:rsidP="00513EBB">
      <w:pPr>
        <w:spacing w:after="0" w:line="240" w:lineRule="auto"/>
        <w:rPr>
          <w:szCs w:val="20"/>
          <w:lang w:eastAsia="ja-JP"/>
        </w:rPr>
      </w:pPr>
    </w:p>
    <w:p w14:paraId="1C59FA95" w14:textId="77777777" w:rsidR="00AD4A79" w:rsidRPr="00AD4A79" w:rsidRDefault="00AD4A79" w:rsidP="00AD4A79">
      <w:pPr>
        <w:pStyle w:val="Nadpis2"/>
        <w:spacing w:before="0" w:after="0" w:line="240" w:lineRule="auto"/>
        <w:rPr>
          <w:rFonts w:asciiTheme="minorHAnsi" w:eastAsiaTheme="minorEastAsia" w:hAnsiTheme="minorHAnsi" w:cstheme="minorBidi"/>
          <w:b/>
          <w:bCs/>
          <w:sz w:val="20"/>
          <w:szCs w:val="20"/>
        </w:rPr>
      </w:pPr>
      <w:r w:rsidRPr="00AD4A79">
        <w:rPr>
          <w:rFonts w:asciiTheme="minorHAnsi" w:eastAsiaTheme="minorEastAsia" w:hAnsiTheme="minorHAnsi" w:cstheme="minorBidi"/>
          <w:b/>
          <w:bCs/>
          <w:sz w:val="20"/>
          <w:szCs w:val="20"/>
        </w:rPr>
        <w:t>O společnosti HP Inc.</w:t>
      </w:r>
    </w:p>
    <w:p w14:paraId="42EEF148" w14:textId="77777777" w:rsidR="00AD4A79" w:rsidRPr="00AD4A79" w:rsidRDefault="00AD4A79" w:rsidP="00AD4A79">
      <w:pPr>
        <w:spacing w:after="0" w:line="240" w:lineRule="auto"/>
        <w:rPr>
          <w:rFonts w:asciiTheme="minorHAnsi" w:eastAsiaTheme="minorEastAsia" w:hAnsiTheme="minorHAnsi"/>
        </w:rPr>
      </w:pPr>
      <w:proofErr w:type="spellStart"/>
      <w:r w:rsidRPr="00AD4A79">
        <w:rPr>
          <w:rFonts w:asciiTheme="minorHAnsi" w:eastAsiaTheme="minorEastAsia" w:hAnsiTheme="minorHAnsi"/>
        </w:rPr>
        <w:t>Společnost</w:t>
      </w:r>
      <w:proofErr w:type="spellEnd"/>
      <w:r w:rsidRPr="00AD4A79">
        <w:rPr>
          <w:rFonts w:asciiTheme="minorHAnsi" w:eastAsiaTheme="minorEastAsia" w:hAnsiTheme="minorHAnsi"/>
        </w:rPr>
        <w:t xml:space="preserve"> HP Inc. </w:t>
      </w:r>
      <w:proofErr w:type="spellStart"/>
      <w:r w:rsidRPr="00AD4A79">
        <w:rPr>
          <w:rFonts w:asciiTheme="minorHAnsi" w:eastAsiaTheme="minorEastAsia" w:hAnsiTheme="minorHAnsi"/>
        </w:rPr>
        <w:t>vytváří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technologie</w:t>
      </w:r>
      <w:proofErr w:type="spellEnd"/>
      <w:r w:rsidRPr="00AD4A79">
        <w:rPr>
          <w:rFonts w:asciiTheme="minorHAnsi" w:eastAsiaTheme="minorEastAsia" w:hAnsiTheme="minorHAnsi"/>
        </w:rPr>
        <w:t xml:space="preserve">, </w:t>
      </w:r>
      <w:proofErr w:type="spellStart"/>
      <w:r w:rsidRPr="00AD4A79">
        <w:rPr>
          <w:rFonts w:asciiTheme="minorHAnsi" w:eastAsiaTheme="minorEastAsia" w:hAnsiTheme="minorHAnsi"/>
        </w:rPr>
        <w:t>které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usnadňují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život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lidem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po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celém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světě</w:t>
      </w:r>
      <w:proofErr w:type="spellEnd"/>
      <w:r w:rsidRPr="00AD4A79">
        <w:rPr>
          <w:rFonts w:asciiTheme="minorHAnsi" w:eastAsiaTheme="minorEastAsia" w:hAnsiTheme="minorHAnsi"/>
        </w:rPr>
        <w:t xml:space="preserve">. </w:t>
      </w:r>
      <w:proofErr w:type="spellStart"/>
      <w:r w:rsidRPr="00AD4A79">
        <w:rPr>
          <w:rFonts w:asciiTheme="minorHAnsi" w:eastAsiaTheme="minorEastAsia" w:hAnsiTheme="minorHAnsi"/>
        </w:rPr>
        <w:t>Prostřednictvím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našeho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portfolia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tiskáren</w:t>
      </w:r>
      <w:proofErr w:type="spellEnd"/>
      <w:r w:rsidRPr="00AD4A79">
        <w:rPr>
          <w:rFonts w:asciiTheme="minorHAnsi" w:eastAsiaTheme="minorEastAsia" w:hAnsiTheme="minorHAnsi"/>
        </w:rPr>
        <w:t xml:space="preserve">, </w:t>
      </w:r>
      <w:proofErr w:type="spellStart"/>
      <w:r w:rsidRPr="00AD4A79">
        <w:rPr>
          <w:rFonts w:asciiTheme="minorHAnsi" w:eastAsiaTheme="minorEastAsia" w:hAnsiTheme="minorHAnsi"/>
        </w:rPr>
        <w:t>počítačů</w:t>
      </w:r>
      <w:proofErr w:type="spellEnd"/>
      <w:r w:rsidRPr="00AD4A79">
        <w:rPr>
          <w:rFonts w:asciiTheme="minorHAnsi" w:eastAsiaTheme="minorEastAsia" w:hAnsiTheme="minorHAnsi"/>
        </w:rPr>
        <w:t xml:space="preserve">, </w:t>
      </w:r>
      <w:proofErr w:type="spellStart"/>
      <w:r w:rsidRPr="00AD4A79">
        <w:rPr>
          <w:rFonts w:asciiTheme="minorHAnsi" w:eastAsiaTheme="minorEastAsia" w:hAnsiTheme="minorHAnsi"/>
        </w:rPr>
        <w:t>mobilních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zařízení</w:t>
      </w:r>
      <w:proofErr w:type="spellEnd"/>
      <w:r w:rsidRPr="00AD4A79">
        <w:rPr>
          <w:rFonts w:asciiTheme="minorHAnsi" w:eastAsiaTheme="minorEastAsia" w:hAnsiTheme="minorHAnsi"/>
        </w:rPr>
        <w:t xml:space="preserve">, </w:t>
      </w:r>
      <w:proofErr w:type="spellStart"/>
      <w:r w:rsidRPr="00AD4A79">
        <w:rPr>
          <w:rFonts w:asciiTheme="minorHAnsi" w:eastAsiaTheme="minorEastAsia" w:hAnsiTheme="minorHAnsi"/>
        </w:rPr>
        <w:t>řešení</w:t>
      </w:r>
      <w:proofErr w:type="spellEnd"/>
      <w:r w:rsidRPr="00AD4A79">
        <w:rPr>
          <w:rFonts w:asciiTheme="minorHAnsi" w:eastAsiaTheme="minorEastAsia" w:hAnsiTheme="minorHAnsi"/>
        </w:rPr>
        <w:t xml:space="preserve"> a </w:t>
      </w:r>
      <w:proofErr w:type="spellStart"/>
      <w:r w:rsidRPr="00AD4A79">
        <w:rPr>
          <w:rFonts w:asciiTheme="minorHAnsi" w:eastAsiaTheme="minorEastAsia" w:hAnsiTheme="minorHAnsi"/>
        </w:rPr>
        <w:t>služeb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vytváříme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zážitky</w:t>
      </w:r>
      <w:proofErr w:type="spellEnd"/>
      <w:r w:rsidRPr="00AD4A79">
        <w:rPr>
          <w:rFonts w:asciiTheme="minorHAnsi" w:eastAsiaTheme="minorEastAsia" w:hAnsiTheme="minorHAnsi"/>
        </w:rPr>
        <w:t xml:space="preserve">, </w:t>
      </w:r>
      <w:proofErr w:type="spellStart"/>
      <w:r w:rsidRPr="00AD4A79">
        <w:rPr>
          <w:rFonts w:asciiTheme="minorHAnsi" w:eastAsiaTheme="minorEastAsia" w:hAnsiTheme="minorHAnsi"/>
        </w:rPr>
        <w:t>které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ohromí</w:t>
      </w:r>
      <w:proofErr w:type="spellEnd"/>
      <w:r w:rsidRPr="00AD4A79">
        <w:rPr>
          <w:rFonts w:asciiTheme="minorHAnsi" w:eastAsiaTheme="minorEastAsia" w:hAnsiTheme="minorHAnsi"/>
        </w:rPr>
        <w:t xml:space="preserve">. </w:t>
      </w:r>
      <w:proofErr w:type="spellStart"/>
      <w:r w:rsidRPr="00AD4A79">
        <w:rPr>
          <w:rFonts w:asciiTheme="minorHAnsi" w:eastAsiaTheme="minorEastAsia" w:hAnsiTheme="minorHAnsi"/>
        </w:rPr>
        <w:t>Více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r w:rsidRPr="00AD4A79">
        <w:rPr>
          <w:rFonts w:asciiTheme="minorHAnsi" w:eastAsiaTheme="minorEastAsia" w:hAnsiTheme="minorHAnsi"/>
        </w:rPr>
        <w:t>informací</w:t>
      </w:r>
      <w:proofErr w:type="spellEnd"/>
      <w:r w:rsidRPr="00AD4A79">
        <w:rPr>
          <w:rFonts w:asciiTheme="minorHAnsi" w:eastAsiaTheme="minorEastAsia" w:hAnsiTheme="minorHAnsi"/>
        </w:rPr>
        <w:t xml:space="preserve"> o HP Inc. </w:t>
      </w:r>
      <w:proofErr w:type="spellStart"/>
      <w:r w:rsidRPr="00AD4A79">
        <w:rPr>
          <w:rFonts w:asciiTheme="minorHAnsi" w:eastAsiaTheme="minorEastAsia" w:hAnsiTheme="minorHAnsi"/>
        </w:rPr>
        <w:t>naleznete</w:t>
      </w:r>
      <w:proofErr w:type="spellEnd"/>
      <w:r w:rsidRPr="00AD4A79">
        <w:rPr>
          <w:rFonts w:asciiTheme="minorHAnsi" w:eastAsiaTheme="minorEastAsia" w:hAnsiTheme="minorHAnsi"/>
        </w:rPr>
        <w:t xml:space="preserve"> </w:t>
      </w:r>
      <w:proofErr w:type="spellStart"/>
      <w:proofErr w:type="gramStart"/>
      <w:r w:rsidRPr="00AD4A79">
        <w:rPr>
          <w:rFonts w:asciiTheme="minorHAnsi" w:eastAsiaTheme="minorEastAsia" w:hAnsiTheme="minorHAnsi"/>
        </w:rPr>
        <w:t>na</w:t>
      </w:r>
      <w:proofErr w:type="spellEnd"/>
      <w:proofErr w:type="gramEnd"/>
      <w:r w:rsidRPr="00AD4A79">
        <w:rPr>
          <w:rFonts w:asciiTheme="minorHAnsi" w:eastAsiaTheme="minorEastAsia" w:hAnsiTheme="minorHAnsi"/>
        </w:rPr>
        <w:t xml:space="preserve"> </w:t>
      </w:r>
      <w:hyperlink r:id="rId8" w:history="1">
        <w:r w:rsidRPr="00AD4A79">
          <w:rPr>
            <w:rStyle w:val="Hypertextovodkaz"/>
            <w:rFonts w:asciiTheme="minorHAnsi" w:hAnsiTheme="minorHAnsi"/>
          </w:rPr>
          <w:t>http://www.hp.com</w:t>
        </w:r>
      </w:hyperlink>
      <w:r w:rsidRPr="00AD4A79">
        <w:rPr>
          <w:rFonts w:asciiTheme="minorHAnsi" w:eastAsiaTheme="minorEastAsia" w:hAnsiTheme="minorHAnsi"/>
        </w:rPr>
        <w:t>.</w:t>
      </w:r>
    </w:p>
    <w:p w14:paraId="04416578" w14:textId="77777777" w:rsidR="00CE6BA0" w:rsidRPr="00EE341A" w:rsidRDefault="00CE6BA0" w:rsidP="00E022C7">
      <w:pPr>
        <w:pStyle w:val="HPIfootnotes"/>
        <w:spacing w:before="0" w:after="0" w:line="260" w:lineRule="exact"/>
      </w:pPr>
    </w:p>
    <w:p w14:paraId="653DD574" w14:textId="77777777" w:rsidR="007175D4" w:rsidRPr="00840CBF" w:rsidRDefault="007175D4" w:rsidP="007175D4">
      <w:pPr>
        <w:spacing w:after="160" w:line="259" w:lineRule="auto"/>
        <w:jc w:val="both"/>
        <w:rPr>
          <w:rFonts w:asciiTheme="majorHAnsi" w:hAnsiTheme="majorHAnsi"/>
          <w:b/>
          <w:szCs w:val="20"/>
          <w:lang w:val="cs-CZ"/>
        </w:rPr>
      </w:pPr>
      <w:r w:rsidRPr="00840CBF">
        <w:rPr>
          <w:rFonts w:asciiTheme="majorHAnsi" w:hAnsiTheme="majorHAnsi"/>
          <w:b/>
          <w:szCs w:val="20"/>
          <w:lang w:val="cs-CZ"/>
        </w:rPr>
        <w:t>Kontakt pro média:</w:t>
      </w:r>
    </w:p>
    <w:p w14:paraId="1032A440" w14:textId="77777777" w:rsidR="007175D4" w:rsidRPr="00840CBF" w:rsidRDefault="007175D4" w:rsidP="007175D4">
      <w:pPr>
        <w:spacing w:after="0" w:line="259" w:lineRule="auto"/>
        <w:rPr>
          <w:rFonts w:asciiTheme="majorHAnsi" w:hAnsiTheme="majorHAnsi"/>
          <w:szCs w:val="20"/>
          <w:lang w:val="cs-CZ"/>
        </w:rPr>
      </w:pPr>
      <w:r w:rsidRPr="00840CBF">
        <w:rPr>
          <w:rFonts w:asciiTheme="majorHAnsi" w:hAnsiTheme="majorHAnsi"/>
          <w:szCs w:val="20"/>
          <w:lang w:val="cs-CZ"/>
        </w:rPr>
        <w:t>Lucie Vaněčková</w:t>
      </w:r>
    </w:p>
    <w:p w14:paraId="01D3EE51" w14:textId="77777777" w:rsidR="007175D4" w:rsidRPr="00840CBF" w:rsidRDefault="007175D4" w:rsidP="007175D4">
      <w:pPr>
        <w:spacing w:after="0" w:line="259" w:lineRule="auto"/>
        <w:rPr>
          <w:rFonts w:asciiTheme="majorHAnsi" w:hAnsiTheme="majorHAnsi"/>
          <w:szCs w:val="20"/>
          <w:u w:val="single"/>
          <w:lang w:val="cs-CZ"/>
        </w:rPr>
      </w:pPr>
      <w:r w:rsidRPr="00840CBF">
        <w:rPr>
          <w:rFonts w:asciiTheme="majorHAnsi" w:hAnsiTheme="majorHAnsi"/>
          <w:szCs w:val="20"/>
          <w:u w:val="single"/>
          <w:lang w:val="cs-CZ"/>
        </w:rPr>
        <w:t>+420 602 640 767</w:t>
      </w:r>
    </w:p>
    <w:p w14:paraId="3A6A3C58" w14:textId="77777777" w:rsidR="007175D4" w:rsidRPr="00840CBF" w:rsidRDefault="007175D4" w:rsidP="007175D4">
      <w:pPr>
        <w:spacing w:after="0" w:line="259" w:lineRule="auto"/>
        <w:rPr>
          <w:rFonts w:asciiTheme="majorHAnsi" w:hAnsiTheme="majorHAnsi"/>
          <w:szCs w:val="20"/>
          <w:u w:val="single"/>
          <w:lang w:val="cs-CZ"/>
        </w:rPr>
      </w:pPr>
      <w:r w:rsidRPr="00840CBF">
        <w:rPr>
          <w:rFonts w:asciiTheme="majorHAnsi" w:hAnsiTheme="majorHAnsi"/>
          <w:szCs w:val="20"/>
          <w:u w:val="single"/>
          <w:lang w:val="cs-CZ"/>
        </w:rPr>
        <w:t>lucie.vaneckova@sinuhet-pr.cz</w:t>
      </w:r>
    </w:p>
    <w:p w14:paraId="1899C82D" w14:textId="77777777" w:rsidR="007175D4" w:rsidRPr="00840CBF" w:rsidRDefault="007175D4" w:rsidP="007175D4">
      <w:pPr>
        <w:spacing w:after="0" w:line="259" w:lineRule="auto"/>
        <w:rPr>
          <w:rFonts w:asciiTheme="majorHAnsi" w:hAnsiTheme="majorHAnsi"/>
          <w:szCs w:val="20"/>
          <w:u w:val="single"/>
          <w:lang w:val="cs-CZ"/>
        </w:rPr>
      </w:pPr>
    </w:p>
    <w:p w14:paraId="5EA12669" w14:textId="77777777" w:rsidR="007175D4" w:rsidRDefault="00412A43" w:rsidP="007175D4">
      <w:pPr>
        <w:spacing w:after="0" w:line="259" w:lineRule="auto"/>
        <w:rPr>
          <w:rFonts w:asciiTheme="majorHAnsi" w:hAnsiTheme="majorHAnsi"/>
          <w:szCs w:val="20"/>
          <w:u w:val="single"/>
          <w:lang w:val="cs-CZ"/>
        </w:rPr>
      </w:pPr>
      <w:hyperlink r:id="rId9" w:history="1">
        <w:r w:rsidR="007175D4" w:rsidRPr="005E4192">
          <w:rPr>
            <w:rStyle w:val="Hypertextovodkaz"/>
            <w:rFonts w:asciiTheme="majorHAnsi" w:hAnsiTheme="majorHAnsi"/>
            <w:szCs w:val="20"/>
            <w:lang w:val="cs-CZ"/>
          </w:rPr>
          <w:t>www.hp.com/go/newsroom</w:t>
        </w:r>
      </w:hyperlink>
    </w:p>
    <w:p w14:paraId="30B193A6" w14:textId="627D36C9" w:rsidR="0025348A" w:rsidRDefault="0025348A" w:rsidP="007175D4">
      <w:pPr>
        <w:spacing w:after="160" w:line="259" w:lineRule="auto"/>
        <w:rPr>
          <w:rFonts w:asciiTheme="majorHAnsi" w:hAnsiTheme="majorHAnsi"/>
          <w:szCs w:val="20"/>
          <w:u w:val="single"/>
          <w:lang w:val="cs-CZ"/>
        </w:rPr>
      </w:pPr>
    </w:p>
    <w:p w14:paraId="78AB9EF3" w14:textId="77777777" w:rsidR="007175D4" w:rsidRPr="00EE21A0" w:rsidRDefault="007175D4" w:rsidP="007175D4">
      <w:pPr>
        <w:spacing w:after="160" w:line="259" w:lineRule="auto"/>
        <w:rPr>
          <w:rFonts w:asciiTheme="minorHAnsi" w:eastAsia="Times New Roman" w:hAnsiTheme="minorHAnsi" w:cs="Arial"/>
          <w:color w:val="000000"/>
          <w:sz w:val="18"/>
          <w:szCs w:val="18"/>
        </w:rPr>
      </w:pPr>
    </w:p>
    <w:sectPr w:rsidR="007175D4" w:rsidRPr="00EE21A0" w:rsidSect="007008D0">
      <w:headerReference w:type="default" r:id="rId10"/>
      <w:footerReference w:type="default" r:id="rId11"/>
      <w:headerReference w:type="first" r:id="rId12"/>
      <w:footerReference w:type="first" r:id="rId13"/>
      <w:endnotePr>
        <w:numFmt w:val="decimal"/>
      </w:endnotePr>
      <w:pgSz w:w="11907" w:h="16839" w:code="9"/>
      <w:pgMar w:top="2160" w:right="1440" w:bottom="1440" w:left="1440" w:header="720" w:footer="28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02A868" w14:textId="77777777" w:rsidR="0021148E" w:rsidRDefault="0021148E" w:rsidP="00A215F4">
      <w:r>
        <w:separator/>
      </w:r>
    </w:p>
  </w:endnote>
  <w:endnote w:type="continuationSeparator" w:id="0">
    <w:p w14:paraId="72B6BF88" w14:textId="77777777" w:rsidR="0021148E" w:rsidRDefault="0021148E" w:rsidP="00A215F4">
      <w:r>
        <w:continuationSeparator/>
      </w:r>
    </w:p>
  </w:endnote>
  <w:endnote w:id="1">
    <w:p w14:paraId="764FDF0C" w14:textId="37419868" w:rsidR="00EA292C" w:rsidRPr="002874E4" w:rsidRDefault="00EA292C" w:rsidP="00EA292C">
      <w:pPr>
        <w:pStyle w:val="Textvysvtlivek"/>
        <w:rPr>
          <w:sz w:val="16"/>
          <w:szCs w:val="16"/>
        </w:rPr>
      </w:pPr>
      <w:r w:rsidRPr="002874E4">
        <w:rPr>
          <w:rStyle w:val="Odkaznavysvtlivky"/>
          <w:sz w:val="16"/>
          <w:szCs w:val="16"/>
        </w:rPr>
        <w:endnoteRef/>
      </w:r>
      <w:r>
        <w:rPr>
          <w:sz w:val="16"/>
          <w:szCs w:val="16"/>
        </w:rPr>
        <w:t xml:space="preserve"> </w:t>
      </w:r>
      <w:r w:rsidRPr="00055C7D">
        <w:rPr>
          <w:sz w:val="16"/>
          <w:szCs w:val="16"/>
        </w:rPr>
        <w:t xml:space="preserve">Windows 10 </w:t>
      </w:r>
      <w:proofErr w:type="spellStart"/>
      <w:r w:rsidRPr="00055C7D">
        <w:rPr>
          <w:sz w:val="16"/>
          <w:szCs w:val="16"/>
        </w:rPr>
        <w:t>MobileMark</w:t>
      </w:r>
      <w:proofErr w:type="spellEnd"/>
      <w:r w:rsidRPr="00055C7D">
        <w:rPr>
          <w:sz w:val="16"/>
          <w:szCs w:val="16"/>
        </w:rPr>
        <w:t xml:space="preserve"> 14 </w:t>
      </w:r>
      <w:proofErr w:type="spellStart"/>
      <w:r w:rsidR="00FB22D7">
        <w:rPr>
          <w:sz w:val="16"/>
          <w:szCs w:val="16"/>
        </w:rPr>
        <w:t>Výdrž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baterie</w:t>
      </w:r>
      <w:proofErr w:type="spellEnd"/>
      <w:r w:rsidR="00FB22D7">
        <w:rPr>
          <w:sz w:val="16"/>
          <w:szCs w:val="16"/>
        </w:rPr>
        <w:t xml:space="preserve"> se </w:t>
      </w:r>
      <w:proofErr w:type="spellStart"/>
      <w:r w:rsidR="00FB22D7">
        <w:rPr>
          <w:sz w:val="16"/>
          <w:szCs w:val="16"/>
        </w:rPr>
        <w:t>bude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lišit</w:t>
      </w:r>
      <w:proofErr w:type="spellEnd"/>
      <w:r w:rsidR="00FB22D7">
        <w:rPr>
          <w:sz w:val="16"/>
          <w:szCs w:val="16"/>
        </w:rPr>
        <w:t xml:space="preserve"> v </w:t>
      </w:r>
      <w:proofErr w:type="spellStart"/>
      <w:r w:rsidR="00FB22D7">
        <w:rPr>
          <w:sz w:val="16"/>
          <w:szCs w:val="16"/>
        </w:rPr>
        <w:t>závislosti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proofErr w:type="gramStart"/>
      <w:r w:rsidR="00FB22D7">
        <w:rPr>
          <w:sz w:val="16"/>
          <w:szCs w:val="16"/>
        </w:rPr>
        <w:t>na</w:t>
      </w:r>
      <w:proofErr w:type="spellEnd"/>
      <w:proofErr w:type="gram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různých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faktorech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včetně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konkrétního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modelu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produktu</w:t>
      </w:r>
      <w:proofErr w:type="spellEnd"/>
      <w:r w:rsidR="00FB22D7">
        <w:rPr>
          <w:sz w:val="16"/>
          <w:szCs w:val="16"/>
        </w:rPr>
        <w:t xml:space="preserve">, </w:t>
      </w:r>
      <w:proofErr w:type="spellStart"/>
      <w:r w:rsidR="00FB22D7">
        <w:rPr>
          <w:sz w:val="16"/>
          <w:szCs w:val="16"/>
        </w:rPr>
        <w:t>konfigurace</w:t>
      </w:r>
      <w:proofErr w:type="spellEnd"/>
      <w:r w:rsidR="00FB22D7">
        <w:rPr>
          <w:sz w:val="16"/>
          <w:szCs w:val="16"/>
        </w:rPr>
        <w:t xml:space="preserve">, </w:t>
      </w:r>
      <w:proofErr w:type="spellStart"/>
      <w:r w:rsidR="00FB22D7">
        <w:rPr>
          <w:sz w:val="16"/>
          <w:szCs w:val="16"/>
        </w:rPr>
        <w:t>stažených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aplikací</w:t>
      </w:r>
      <w:proofErr w:type="spellEnd"/>
      <w:r w:rsidR="00FB22D7">
        <w:rPr>
          <w:sz w:val="16"/>
          <w:szCs w:val="16"/>
        </w:rPr>
        <w:t xml:space="preserve">, </w:t>
      </w:r>
      <w:proofErr w:type="spellStart"/>
      <w:r w:rsidR="00FB22D7">
        <w:rPr>
          <w:sz w:val="16"/>
          <w:szCs w:val="16"/>
        </w:rPr>
        <w:t>způsobu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použití</w:t>
      </w:r>
      <w:proofErr w:type="spellEnd"/>
      <w:r w:rsidR="00FB22D7">
        <w:rPr>
          <w:sz w:val="16"/>
          <w:szCs w:val="16"/>
        </w:rPr>
        <w:t xml:space="preserve">, </w:t>
      </w:r>
      <w:proofErr w:type="spellStart"/>
      <w:r w:rsidR="00FB22D7">
        <w:rPr>
          <w:sz w:val="16"/>
          <w:szCs w:val="16"/>
        </w:rPr>
        <w:t>bezdrátového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připojení</w:t>
      </w:r>
      <w:proofErr w:type="spellEnd"/>
      <w:r w:rsidR="00FB22D7">
        <w:rPr>
          <w:sz w:val="16"/>
          <w:szCs w:val="16"/>
        </w:rPr>
        <w:t xml:space="preserve"> a </w:t>
      </w:r>
      <w:proofErr w:type="spellStart"/>
      <w:r w:rsidR="00FB22D7">
        <w:rPr>
          <w:sz w:val="16"/>
          <w:szCs w:val="16"/>
        </w:rPr>
        <w:t>nastavení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napájení</w:t>
      </w:r>
      <w:proofErr w:type="spellEnd"/>
      <w:r w:rsidR="00FB22D7">
        <w:rPr>
          <w:sz w:val="16"/>
          <w:szCs w:val="16"/>
        </w:rPr>
        <w:t xml:space="preserve">. Maximální </w:t>
      </w:r>
      <w:proofErr w:type="spellStart"/>
      <w:r w:rsidR="00FB22D7">
        <w:rPr>
          <w:sz w:val="16"/>
          <w:szCs w:val="16"/>
        </w:rPr>
        <w:t>kapacita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baterie</w:t>
      </w:r>
      <w:proofErr w:type="spellEnd"/>
      <w:r w:rsidR="00FB22D7">
        <w:rPr>
          <w:sz w:val="16"/>
          <w:szCs w:val="16"/>
        </w:rPr>
        <w:t xml:space="preserve"> se </w:t>
      </w:r>
      <w:proofErr w:type="spellStart"/>
      <w:r w:rsidR="00FB22D7">
        <w:rPr>
          <w:sz w:val="16"/>
          <w:szCs w:val="16"/>
        </w:rPr>
        <w:t>bude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postupem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času</w:t>
      </w:r>
      <w:proofErr w:type="spellEnd"/>
      <w:r w:rsidR="00FB22D7">
        <w:rPr>
          <w:sz w:val="16"/>
          <w:szCs w:val="16"/>
        </w:rPr>
        <w:t xml:space="preserve"> a </w:t>
      </w:r>
      <w:proofErr w:type="spellStart"/>
      <w:r w:rsidR="00FB22D7">
        <w:rPr>
          <w:sz w:val="16"/>
          <w:szCs w:val="16"/>
        </w:rPr>
        <w:t>používáním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přirozeně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snižovat</w:t>
      </w:r>
      <w:proofErr w:type="spellEnd"/>
      <w:r w:rsidR="00FB22D7">
        <w:rPr>
          <w:sz w:val="16"/>
          <w:szCs w:val="16"/>
        </w:rPr>
        <w:t xml:space="preserve">. </w:t>
      </w:r>
      <w:proofErr w:type="spellStart"/>
      <w:r w:rsidR="00FB22D7">
        <w:rPr>
          <w:sz w:val="16"/>
          <w:szCs w:val="16"/>
        </w:rPr>
        <w:t>Další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detaily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naleznete</w:t>
      </w:r>
      <w:proofErr w:type="spellEnd"/>
      <w:r w:rsidR="00FB22D7">
        <w:rPr>
          <w:sz w:val="16"/>
          <w:szCs w:val="16"/>
        </w:rPr>
        <w:t xml:space="preserve"> </w:t>
      </w:r>
      <w:proofErr w:type="spellStart"/>
      <w:r w:rsidR="00FB22D7">
        <w:rPr>
          <w:sz w:val="16"/>
          <w:szCs w:val="16"/>
        </w:rPr>
        <w:t>zde</w:t>
      </w:r>
      <w:proofErr w:type="spellEnd"/>
      <w:r w:rsidR="00FB22D7">
        <w:rPr>
          <w:sz w:val="16"/>
          <w:szCs w:val="16"/>
        </w:rPr>
        <w:t xml:space="preserve"> </w:t>
      </w:r>
      <w:r w:rsidRPr="00055C7D">
        <w:rPr>
          <w:sz w:val="16"/>
          <w:szCs w:val="16"/>
        </w:rPr>
        <w:t>https://bapco.com/products/mobilemark-2014/.</w:t>
      </w:r>
    </w:p>
  </w:endnote>
  <w:endnote w:id="2">
    <w:p w14:paraId="396648AC" w14:textId="55627F45" w:rsidR="00B75EDF" w:rsidRPr="002874E4" w:rsidRDefault="00B75EDF">
      <w:pPr>
        <w:pStyle w:val="Textvysvtlivek"/>
        <w:rPr>
          <w:sz w:val="16"/>
          <w:szCs w:val="16"/>
        </w:rPr>
      </w:pPr>
      <w:r w:rsidRPr="002874E4">
        <w:rPr>
          <w:rStyle w:val="Odkaznavysvtlivky"/>
          <w:sz w:val="16"/>
          <w:szCs w:val="16"/>
        </w:rPr>
        <w:endnoteRef/>
      </w:r>
      <w:r w:rsidR="004B0D2F">
        <w:rPr>
          <w:sz w:val="16"/>
          <w:szCs w:val="16"/>
        </w:rPr>
        <w:t xml:space="preserve"> </w:t>
      </w:r>
      <w:proofErr w:type="spellStart"/>
      <w:r w:rsidR="00AD4A79" w:rsidRPr="00AD4A79">
        <w:rPr>
          <w:sz w:val="16"/>
          <w:szCs w:val="16"/>
        </w:rPr>
        <w:t>Doporučená</w:t>
      </w:r>
      <w:proofErr w:type="spellEnd"/>
      <w:r w:rsidR="00AD4A79" w:rsidRPr="00AD4A79">
        <w:rPr>
          <w:sz w:val="16"/>
          <w:szCs w:val="16"/>
        </w:rPr>
        <w:t xml:space="preserve"> </w:t>
      </w:r>
      <w:proofErr w:type="spellStart"/>
      <w:r w:rsidR="00AD4A79" w:rsidRPr="00AD4A79">
        <w:rPr>
          <w:sz w:val="16"/>
          <w:szCs w:val="16"/>
        </w:rPr>
        <w:t>maloobchodní</w:t>
      </w:r>
      <w:proofErr w:type="spellEnd"/>
      <w:r w:rsidR="00AD4A79" w:rsidRPr="00AD4A79">
        <w:rPr>
          <w:sz w:val="16"/>
          <w:szCs w:val="16"/>
        </w:rPr>
        <w:t xml:space="preserve"> </w:t>
      </w:r>
      <w:proofErr w:type="spellStart"/>
      <w:r w:rsidR="00AD4A79" w:rsidRPr="00AD4A79">
        <w:rPr>
          <w:sz w:val="16"/>
          <w:szCs w:val="16"/>
        </w:rPr>
        <w:t>cena</w:t>
      </w:r>
      <w:proofErr w:type="spellEnd"/>
      <w:r w:rsidR="00AD4A79" w:rsidRPr="00AD4A79">
        <w:rPr>
          <w:sz w:val="16"/>
          <w:szCs w:val="16"/>
        </w:rPr>
        <w:t xml:space="preserve">, </w:t>
      </w:r>
      <w:proofErr w:type="spellStart"/>
      <w:r w:rsidR="00AD4A79" w:rsidRPr="00AD4A79">
        <w:rPr>
          <w:sz w:val="16"/>
          <w:szCs w:val="16"/>
        </w:rPr>
        <w:t>skutečná</w:t>
      </w:r>
      <w:proofErr w:type="spellEnd"/>
      <w:r w:rsidR="00AD4A79" w:rsidRPr="00AD4A79">
        <w:rPr>
          <w:sz w:val="16"/>
          <w:szCs w:val="16"/>
        </w:rPr>
        <w:t xml:space="preserve"> </w:t>
      </w:r>
      <w:proofErr w:type="spellStart"/>
      <w:r w:rsidR="00AD4A79" w:rsidRPr="00AD4A79">
        <w:rPr>
          <w:sz w:val="16"/>
          <w:szCs w:val="16"/>
        </w:rPr>
        <w:t>cena</w:t>
      </w:r>
      <w:proofErr w:type="spellEnd"/>
      <w:r w:rsidR="00AD4A79" w:rsidRPr="00AD4A79">
        <w:rPr>
          <w:sz w:val="16"/>
          <w:szCs w:val="16"/>
        </w:rPr>
        <w:t xml:space="preserve"> se </w:t>
      </w:r>
      <w:proofErr w:type="spellStart"/>
      <w:r w:rsidR="00AD4A79" w:rsidRPr="00AD4A79">
        <w:rPr>
          <w:sz w:val="16"/>
          <w:szCs w:val="16"/>
        </w:rPr>
        <w:t>může</w:t>
      </w:r>
      <w:proofErr w:type="spellEnd"/>
      <w:r w:rsidR="00AD4A79" w:rsidRPr="00AD4A79">
        <w:rPr>
          <w:sz w:val="16"/>
          <w:szCs w:val="16"/>
        </w:rPr>
        <w:t xml:space="preserve"> </w:t>
      </w:r>
      <w:proofErr w:type="spellStart"/>
      <w:r w:rsidR="00AD4A79" w:rsidRPr="00AD4A79">
        <w:rPr>
          <w:sz w:val="16"/>
          <w:szCs w:val="16"/>
        </w:rPr>
        <w:t>lišit</w:t>
      </w:r>
      <w:proofErr w:type="spellEnd"/>
      <w:r w:rsidR="00AD4A79" w:rsidRPr="00AD4A79">
        <w:rPr>
          <w:sz w:val="16"/>
          <w:szCs w:val="16"/>
        </w:rPr>
        <w:t>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P Simplified Light">
    <w:altName w:val="Arial"/>
    <w:charset w:val="00"/>
    <w:family w:val="swiss"/>
    <w:pitch w:val="variable"/>
    <w:sig w:usb0="00000001" w:usb1="5000205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P Simplified">
    <w:altName w:val="Arial"/>
    <w:charset w:val="00"/>
    <w:family w:val="swiss"/>
    <w:pitch w:val="variable"/>
    <w:sig w:usb0="A00002FF" w:usb1="5000205B" w:usb2="00000000" w:usb3="00000000" w:csb0="0000019F" w:csb1="00000000"/>
  </w:font>
  <w:font w:name="HPSimplified-Light">
    <w:altName w:val="HP Simplified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HP Simplified,HP Simplified Lig">
    <w:altName w:val="Times New Roman"/>
    <w:panose1 w:val="00000000000000000000"/>
    <w:charset w:val="00"/>
    <w:family w:val="roman"/>
    <w:notTrueType/>
    <w:pitch w:val="default"/>
  </w:font>
  <w:font w:name="Times New Roman,HP Simplified L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PSimplified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1080"/>
    </w:tblGrid>
    <w:tr w:rsidR="00082E2B" w14:paraId="7232ABE4" w14:textId="77777777" w:rsidTr="00A215F4">
      <w:tc>
        <w:tcPr>
          <w:tcW w:w="8280" w:type="dxa"/>
          <w:tcBorders>
            <w:top w:val="single" w:sz="4" w:space="0" w:color="B9B8BB" w:themeColor="accent2"/>
          </w:tcBorders>
          <w:vAlign w:val="bottom"/>
        </w:tcPr>
        <w:p w14:paraId="66098AB1" w14:textId="77777777" w:rsidR="00082E2B" w:rsidRDefault="00082E2B" w:rsidP="0053001C">
          <w:pPr>
            <w:pStyle w:val="Zpat"/>
            <w:rPr>
              <w:noProof/>
            </w:rPr>
          </w:pPr>
        </w:p>
      </w:tc>
      <w:tc>
        <w:tcPr>
          <w:tcW w:w="1080" w:type="dxa"/>
          <w:tcBorders>
            <w:top w:val="single" w:sz="4" w:space="0" w:color="B9B8BB" w:themeColor="accent2"/>
          </w:tcBorders>
          <w:vAlign w:val="bottom"/>
        </w:tcPr>
        <w:p w14:paraId="171A977F" w14:textId="77777777" w:rsidR="00082E2B" w:rsidRPr="0053001C" w:rsidRDefault="00082E2B" w:rsidP="0053001C">
          <w:pPr>
            <w:pStyle w:val="HPIpagenumber"/>
          </w:pPr>
        </w:p>
      </w:tc>
    </w:tr>
    <w:tr w:rsidR="006042F1" w14:paraId="3EEA8DFE" w14:textId="77777777" w:rsidTr="0053001C">
      <w:tc>
        <w:tcPr>
          <w:tcW w:w="8280" w:type="dxa"/>
          <w:vAlign w:val="bottom"/>
        </w:tcPr>
        <w:p w14:paraId="1CF931FB" w14:textId="763C9CD1" w:rsidR="006042F1" w:rsidRDefault="006042F1" w:rsidP="006042F1">
          <w:pPr>
            <w:pStyle w:val="Zpat"/>
          </w:pPr>
          <w:r w:rsidRPr="00710CA5">
            <w:rPr>
              <w:rFonts w:asciiTheme="majorHAnsi" w:hAnsiTheme="majorHAnsi"/>
              <w:szCs w:val="14"/>
            </w:rPr>
            <w:t>©Copyright 201</w:t>
          </w:r>
          <w:r>
            <w:rPr>
              <w:rFonts w:asciiTheme="majorHAnsi" w:hAnsiTheme="majorHAnsi"/>
              <w:szCs w:val="14"/>
            </w:rPr>
            <w:t>7</w:t>
          </w:r>
          <w:r w:rsidRPr="00710CA5">
            <w:rPr>
              <w:rFonts w:asciiTheme="majorHAnsi" w:hAnsiTheme="majorHAnsi"/>
              <w:szCs w:val="14"/>
            </w:rPr>
            <w:t xml:space="preserve"> HP Development Company, L.P. </w:t>
          </w:r>
          <w:proofErr w:type="spellStart"/>
          <w:r w:rsidRPr="00710CA5">
            <w:rPr>
              <w:rFonts w:asciiTheme="majorHAnsi" w:hAnsiTheme="majorHAnsi"/>
              <w:szCs w:val="14"/>
            </w:rPr>
            <w:t>Zde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uvedené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informace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podléhají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změnám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bez </w:t>
          </w:r>
          <w:proofErr w:type="spellStart"/>
          <w:r w:rsidRPr="00710CA5">
            <w:rPr>
              <w:rFonts w:asciiTheme="majorHAnsi" w:hAnsiTheme="majorHAnsi"/>
              <w:szCs w:val="14"/>
            </w:rPr>
            <w:t>upozornění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. </w:t>
          </w:r>
          <w:proofErr w:type="spellStart"/>
          <w:r w:rsidRPr="00710CA5">
            <w:rPr>
              <w:rFonts w:asciiTheme="majorHAnsi" w:hAnsiTheme="majorHAnsi"/>
              <w:szCs w:val="14"/>
            </w:rPr>
            <w:t>Jediné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záruky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k </w:t>
          </w:r>
          <w:proofErr w:type="spellStart"/>
          <w:r w:rsidRPr="00710CA5">
            <w:rPr>
              <w:rFonts w:asciiTheme="majorHAnsi" w:hAnsiTheme="majorHAnsi"/>
              <w:szCs w:val="14"/>
            </w:rPr>
            <w:t>produktům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a </w:t>
          </w:r>
          <w:proofErr w:type="spellStart"/>
          <w:r w:rsidRPr="00710CA5">
            <w:rPr>
              <w:rFonts w:asciiTheme="majorHAnsi" w:hAnsiTheme="majorHAnsi"/>
              <w:szCs w:val="14"/>
            </w:rPr>
            <w:t>službám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HP </w:t>
          </w:r>
          <w:proofErr w:type="spellStart"/>
          <w:r w:rsidRPr="00710CA5">
            <w:rPr>
              <w:rFonts w:asciiTheme="majorHAnsi" w:hAnsiTheme="majorHAnsi"/>
              <w:szCs w:val="14"/>
            </w:rPr>
            <w:t>jsou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výslovně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uvedeny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v </w:t>
          </w:r>
          <w:proofErr w:type="spellStart"/>
          <w:r w:rsidRPr="00710CA5">
            <w:rPr>
              <w:rFonts w:asciiTheme="majorHAnsi" w:hAnsiTheme="majorHAnsi"/>
              <w:szCs w:val="14"/>
            </w:rPr>
            <w:t>záručních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prohlášeních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, </w:t>
          </w:r>
          <w:proofErr w:type="spellStart"/>
          <w:r w:rsidRPr="00710CA5">
            <w:rPr>
              <w:rFonts w:asciiTheme="majorHAnsi" w:hAnsiTheme="majorHAnsi"/>
              <w:szCs w:val="14"/>
            </w:rPr>
            <w:t>jež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jsou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dodávána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s </w:t>
          </w:r>
          <w:proofErr w:type="spellStart"/>
          <w:r w:rsidRPr="00710CA5">
            <w:rPr>
              <w:rFonts w:asciiTheme="majorHAnsi" w:hAnsiTheme="majorHAnsi"/>
              <w:szCs w:val="14"/>
            </w:rPr>
            <w:t>příslušnými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produkty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a </w:t>
          </w:r>
          <w:proofErr w:type="spellStart"/>
          <w:r w:rsidRPr="00710CA5">
            <w:rPr>
              <w:rFonts w:asciiTheme="majorHAnsi" w:hAnsiTheme="majorHAnsi"/>
              <w:szCs w:val="14"/>
            </w:rPr>
            <w:t>službami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. </w:t>
          </w:r>
          <w:proofErr w:type="spellStart"/>
          <w:r w:rsidRPr="00710CA5">
            <w:rPr>
              <w:rFonts w:asciiTheme="majorHAnsi" w:hAnsiTheme="majorHAnsi"/>
              <w:szCs w:val="14"/>
            </w:rPr>
            <w:t>Žádné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zde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uvedené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informace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by </w:t>
          </w:r>
          <w:proofErr w:type="spellStart"/>
          <w:r w:rsidRPr="00710CA5">
            <w:rPr>
              <w:rFonts w:asciiTheme="majorHAnsi" w:hAnsiTheme="majorHAnsi"/>
              <w:szCs w:val="14"/>
            </w:rPr>
            <w:t>neměly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být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považovány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za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další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záruku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. HP </w:t>
          </w:r>
          <w:proofErr w:type="spellStart"/>
          <w:r w:rsidRPr="00710CA5">
            <w:rPr>
              <w:rFonts w:asciiTheme="majorHAnsi" w:hAnsiTheme="majorHAnsi"/>
              <w:szCs w:val="14"/>
            </w:rPr>
            <w:t>nezodpovídá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za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případné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technické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nebo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redakční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chyby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nebo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opomenutí</w:t>
          </w:r>
          <w:proofErr w:type="spellEnd"/>
          <w:r w:rsidRPr="00710CA5">
            <w:rPr>
              <w:rFonts w:asciiTheme="majorHAnsi" w:hAnsiTheme="majorHAnsi"/>
              <w:szCs w:val="14"/>
            </w:rPr>
            <w:t>.</w:t>
          </w:r>
        </w:p>
      </w:tc>
      <w:tc>
        <w:tcPr>
          <w:tcW w:w="1080" w:type="dxa"/>
          <w:vAlign w:val="bottom"/>
        </w:tcPr>
        <w:p w14:paraId="1EFF303E" w14:textId="3E7352F1" w:rsidR="006042F1" w:rsidRDefault="006042F1" w:rsidP="006042F1">
          <w:pPr>
            <w:pStyle w:val="HPIpagenumber"/>
          </w:pPr>
          <w:r w:rsidRPr="0053001C">
            <w:fldChar w:fldCharType="begin"/>
          </w:r>
          <w:r w:rsidRPr="0053001C">
            <w:instrText xml:space="preserve"> PAGE   \* MERGEFORMAT </w:instrText>
          </w:r>
          <w:r w:rsidRPr="0053001C">
            <w:fldChar w:fldCharType="separate"/>
          </w:r>
          <w:r w:rsidR="00412A43">
            <w:rPr>
              <w:noProof/>
            </w:rPr>
            <w:t>3</w:t>
          </w:r>
          <w:r w:rsidRPr="0053001C">
            <w:fldChar w:fldCharType="end"/>
          </w:r>
        </w:p>
      </w:tc>
    </w:tr>
  </w:tbl>
  <w:p w14:paraId="47563073" w14:textId="77777777" w:rsidR="00082E2B" w:rsidRDefault="00082E2B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8280"/>
      <w:gridCol w:w="1080"/>
    </w:tblGrid>
    <w:tr w:rsidR="00082E2B" w14:paraId="0FD39A0B" w14:textId="77777777" w:rsidTr="004B0D2F">
      <w:trPr>
        <w:trHeight w:hRule="exact" w:val="144"/>
      </w:trPr>
      <w:tc>
        <w:tcPr>
          <w:tcW w:w="8280" w:type="dxa"/>
          <w:tcBorders>
            <w:top w:val="single" w:sz="4" w:space="0" w:color="B9B8BB" w:themeColor="accent2"/>
          </w:tcBorders>
          <w:vAlign w:val="bottom"/>
        </w:tcPr>
        <w:p w14:paraId="5B904804" w14:textId="77777777" w:rsidR="00082E2B" w:rsidRDefault="00082E2B" w:rsidP="005940F5">
          <w:pPr>
            <w:pStyle w:val="Zpat"/>
            <w:rPr>
              <w:noProof/>
            </w:rPr>
          </w:pPr>
        </w:p>
      </w:tc>
      <w:tc>
        <w:tcPr>
          <w:tcW w:w="1080" w:type="dxa"/>
          <w:tcBorders>
            <w:top w:val="single" w:sz="4" w:space="0" w:color="B9B8BB" w:themeColor="accent2"/>
          </w:tcBorders>
          <w:vAlign w:val="bottom"/>
        </w:tcPr>
        <w:p w14:paraId="49279D8A" w14:textId="77777777" w:rsidR="00082E2B" w:rsidRPr="0053001C" w:rsidRDefault="00082E2B" w:rsidP="005940F5">
          <w:pPr>
            <w:pStyle w:val="HPIpagenumber"/>
          </w:pPr>
        </w:p>
      </w:tc>
    </w:tr>
    <w:tr w:rsidR="006042F1" w14:paraId="26DE8100" w14:textId="77777777" w:rsidTr="004B0D2F">
      <w:tc>
        <w:tcPr>
          <w:tcW w:w="8280" w:type="dxa"/>
          <w:vAlign w:val="bottom"/>
        </w:tcPr>
        <w:p w14:paraId="43C9427B" w14:textId="73DEF6C8" w:rsidR="006042F1" w:rsidRDefault="006042F1" w:rsidP="006042F1">
          <w:pPr>
            <w:pStyle w:val="Zpat"/>
          </w:pPr>
          <w:r w:rsidRPr="00710CA5">
            <w:rPr>
              <w:rFonts w:asciiTheme="majorHAnsi" w:hAnsiTheme="majorHAnsi"/>
              <w:szCs w:val="14"/>
            </w:rPr>
            <w:t>©Copyright 201</w:t>
          </w:r>
          <w:r>
            <w:rPr>
              <w:rFonts w:asciiTheme="majorHAnsi" w:hAnsiTheme="majorHAnsi"/>
              <w:szCs w:val="14"/>
            </w:rPr>
            <w:t>7</w:t>
          </w:r>
          <w:r w:rsidRPr="00710CA5">
            <w:rPr>
              <w:rFonts w:asciiTheme="majorHAnsi" w:hAnsiTheme="majorHAnsi"/>
              <w:szCs w:val="14"/>
            </w:rPr>
            <w:t xml:space="preserve"> HP Development Company, L.P. </w:t>
          </w:r>
          <w:proofErr w:type="spellStart"/>
          <w:r w:rsidRPr="00710CA5">
            <w:rPr>
              <w:rFonts w:asciiTheme="majorHAnsi" w:hAnsiTheme="majorHAnsi"/>
              <w:szCs w:val="14"/>
            </w:rPr>
            <w:t>Zde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uvedené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informace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podléhají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změnám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bez </w:t>
          </w:r>
          <w:proofErr w:type="spellStart"/>
          <w:r w:rsidRPr="00710CA5">
            <w:rPr>
              <w:rFonts w:asciiTheme="majorHAnsi" w:hAnsiTheme="majorHAnsi"/>
              <w:szCs w:val="14"/>
            </w:rPr>
            <w:t>upozornění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. </w:t>
          </w:r>
          <w:proofErr w:type="spellStart"/>
          <w:r w:rsidRPr="00710CA5">
            <w:rPr>
              <w:rFonts w:asciiTheme="majorHAnsi" w:hAnsiTheme="majorHAnsi"/>
              <w:szCs w:val="14"/>
            </w:rPr>
            <w:t>Jediné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záruky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k </w:t>
          </w:r>
          <w:proofErr w:type="spellStart"/>
          <w:r w:rsidRPr="00710CA5">
            <w:rPr>
              <w:rFonts w:asciiTheme="majorHAnsi" w:hAnsiTheme="majorHAnsi"/>
              <w:szCs w:val="14"/>
            </w:rPr>
            <w:t>produktům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a </w:t>
          </w:r>
          <w:proofErr w:type="spellStart"/>
          <w:r w:rsidRPr="00710CA5">
            <w:rPr>
              <w:rFonts w:asciiTheme="majorHAnsi" w:hAnsiTheme="majorHAnsi"/>
              <w:szCs w:val="14"/>
            </w:rPr>
            <w:t>službám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HP </w:t>
          </w:r>
          <w:proofErr w:type="spellStart"/>
          <w:r w:rsidRPr="00710CA5">
            <w:rPr>
              <w:rFonts w:asciiTheme="majorHAnsi" w:hAnsiTheme="majorHAnsi"/>
              <w:szCs w:val="14"/>
            </w:rPr>
            <w:t>jsou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výslovně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uvedeny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v </w:t>
          </w:r>
          <w:proofErr w:type="spellStart"/>
          <w:r w:rsidRPr="00710CA5">
            <w:rPr>
              <w:rFonts w:asciiTheme="majorHAnsi" w:hAnsiTheme="majorHAnsi"/>
              <w:szCs w:val="14"/>
            </w:rPr>
            <w:t>záručních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prohlášeních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, </w:t>
          </w:r>
          <w:proofErr w:type="spellStart"/>
          <w:r w:rsidRPr="00710CA5">
            <w:rPr>
              <w:rFonts w:asciiTheme="majorHAnsi" w:hAnsiTheme="majorHAnsi"/>
              <w:szCs w:val="14"/>
            </w:rPr>
            <w:t>jež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jsou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dodávána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s </w:t>
          </w:r>
          <w:proofErr w:type="spellStart"/>
          <w:r w:rsidRPr="00710CA5">
            <w:rPr>
              <w:rFonts w:asciiTheme="majorHAnsi" w:hAnsiTheme="majorHAnsi"/>
              <w:szCs w:val="14"/>
            </w:rPr>
            <w:t>příslušnými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produkty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a </w:t>
          </w:r>
          <w:proofErr w:type="spellStart"/>
          <w:r w:rsidRPr="00710CA5">
            <w:rPr>
              <w:rFonts w:asciiTheme="majorHAnsi" w:hAnsiTheme="majorHAnsi"/>
              <w:szCs w:val="14"/>
            </w:rPr>
            <w:t>službami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. </w:t>
          </w:r>
          <w:proofErr w:type="spellStart"/>
          <w:r w:rsidRPr="00710CA5">
            <w:rPr>
              <w:rFonts w:asciiTheme="majorHAnsi" w:hAnsiTheme="majorHAnsi"/>
              <w:szCs w:val="14"/>
            </w:rPr>
            <w:t>Žádné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zde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uvedené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informace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by </w:t>
          </w:r>
          <w:proofErr w:type="spellStart"/>
          <w:r w:rsidRPr="00710CA5">
            <w:rPr>
              <w:rFonts w:asciiTheme="majorHAnsi" w:hAnsiTheme="majorHAnsi"/>
              <w:szCs w:val="14"/>
            </w:rPr>
            <w:t>neměly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být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považovány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za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další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záruku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. HP </w:t>
          </w:r>
          <w:proofErr w:type="spellStart"/>
          <w:r w:rsidRPr="00710CA5">
            <w:rPr>
              <w:rFonts w:asciiTheme="majorHAnsi" w:hAnsiTheme="majorHAnsi"/>
              <w:szCs w:val="14"/>
            </w:rPr>
            <w:t>nezodpovídá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za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případné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technické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nebo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redakční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chyby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nebo</w:t>
          </w:r>
          <w:proofErr w:type="spellEnd"/>
          <w:r w:rsidRPr="00710CA5">
            <w:rPr>
              <w:rFonts w:asciiTheme="majorHAnsi" w:hAnsiTheme="majorHAnsi"/>
              <w:szCs w:val="14"/>
            </w:rPr>
            <w:t xml:space="preserve"> </w:t>
          </w:r>
          <w:proofErr w:type="spellStart"/>
          <w:r w:rsidRPr="00710CA5">
            <w:rPr>
              <w:rFonts w:asciiTheme="majorHAnsi" w:hAnsiTheme="majorHAnsi"/>
              <w:szCs w:val="14"/>
            </w:rPr>
            <w:t>opomenutí</w:t>
          </w:r>
          <w:proofErr w:type="spellEnd"/>
          <w:r w:rsidRPr="00710CA5">
            <w:rPr>
              <w:rFonts w:asciiTheme="majorHAnsi" w:hAnsiTheme="majorHAnsi"/>
              <w:szCs w:val="14"/>
            </w:rPr>
            <w:t>.</w:t>
          </w:r>
        </w:p>
      </w:tc>
      <w:tc>
        <w:tcPr>
          <w:tcW w:w="1080" w:type="dxa"/>
          <w:vAlign w:val="bottom"/>
        </w:tcPr>
        <w:p w14:paraId="1B084227" w14:textId="4E559272" w:rsidR="006042F1" w:rsidRDefault="006042F1" w:rsidP="006042F1">
          <w:pPr>
            <w:pStyle w:val="HPIpagenumber"/>
          </w:pPr>
          <w:r w:rsidRPr="0053001C">
            <w:fldChar w:fldCharType="begin"/>
          </w:r>
          <w:r w:rsidRPr="0053001C">
            <w:instrText xml:space="preserve"> PAGE   \* MERGEFORMAT </w:instrText>
          </w:r>
          <w:r w:rsidRPr="0053001C">
            <w:fldChar w:fldCharType="separate"/>
          </w:r>
          <w:r w:rsidR="00DA1837">
            <w:rPr>
              <w:noProof/>
            </w:rPr>
            <w:t>1</w:t>
          </w:r>
          <w:r w:rsidRPr="0053001C">
            <w:fldChar w:fldCharType="end"/>
          </w:r>
        </w:p>
      </w:tc>
    </w:tr>
  </w:tbl>
  <w:p w14:paraId="4107A4A2" w14:textId="77777777" w:rsidR="00082E2B" w:rsidRPr="004368E0" w:rsidRDefault="00082E2B" w:rsidP="004368E0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84EC4DC" w14:textId="77777777" w:rsidR="0021148E" w:rsidRDefault="0021148E" w:rsidP="00A215F4">
      <w:r>
        <w:separator/>
      </w:r>
    </w:p>
  </w:footnote>
  <w:footnote w:type="continuationSeparator" w:id="0">
    <w:p w14:paraId="71B40C40" w14:textId="77777777" w:rsidR="0021148E" w:rsidRDefault="0021148E" w:rsidP="00A215F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2160"/>
      <w:gridCol w:w="2880"/>
      <w:gridCol w:w="4320"/>
    </w:tblGrid>
    <w:tr w:rsidR="00082E2B" w14:paraId="2CBFD222" w14:textId="77777777" w:rsidTr="00E02F05">
      <w:trPr>
        <w:trHeight w:val="691"/>
      </w:trPr>
      <w:tc>
        <w:tcPr>
          <w:tcW w:w="2160" w:type="dxa"/>
          <w:vAlign w:val="bottom"/>
        </w:tcPr>
        <w:p w14:paraId="13200617" w14:textId="33925BFD" w:rsidR="00082E2B" w:rsidRPr="00A405BB" w:rsidRDefault="007B5B2B" w:rsidP="00743035">
          <w:pPr>
            <w:pStyle w:val="HPIheaderpages"/>
          </w:pPr>
          <w:r>
            <w:t>Tisková zpráva</w:t>
          </w:r>
        </w:p>
      </w:tc>
      <w:tc>
        <w:tcPr>
          <w:tcW w:w="2880" w:type="dxa"/>
          <w:vAlign w:val="bottom"/>
        </w:tcPr>
        <w:p w14:paraId="4E96594D" w14:textId="77777777" w:rsidR="00082E2B" w:rsidRPr="00DB4451" w:rsidRDefault="00082E2B" w:rsidP="002F616C">
          <w:pPr>
            <w:pStyle w:val="HPIdatesecondpages"/>
          </w:pPr>
        </w:p>
      </w:tc>
      <w:tc>
        <w:tcPr>
          <w:tcW w:w="4320" w:type="dxa"/>
          <w:vAlign w:val="center"/>
        </w:tcPr>
        <w:p w14:paraId="78ECBA9B" w14:textId="77777777" w:rsidR="00082E2B" w:rsidRPr="00DB4451" w:rsidRDefault="00082E2B" w:rsidP="003F2D07">
          <w:pPr>
            <w:pStyle w:val="Zhlav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  <w:lang w:val="cs-CZ" w:eastAsia="cs-CZ"/>
            </w:rPr>
            <w:drawing>
              <wp:inline distT="0" distB="0" distL="0" distR="0" wp14:anchorId="47F0A487" wp14:editId="75E4A68E">
                <wp:extent cx="438785" cy="438785"/>
                <wp:effectExtent l="0" t="0" r="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HPI_logo_Media_Briefing_150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38785" cy="4387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082E2B" w14:paraId="65CAB3BA" w14:textId="77777777" w:rsidTr="00A64203">
      <w:trPr>
        <w:trHeight w:hRule="exact" w:val="144"/>
      </w:trPr>
      <w:tc>
        <w:tcPr>
          <w:tcW w:w="2160" w:type="dxa"/>
          <w:tcBorders>
            <w:bottom w:val="single" w:sz="4" w:space="0" w:color="B9B8BB" w:themeColor="accent2"/>
          </w:tcBorders>
        </w:tcPr>
        <w:p w14:paraId="55ED25B6" w14:textId="77777777" w:rsidR="00082E2B" w:rsidRPr="00A405BB" w:rsidRDefault="00082E2B" w:rsidP="00A64203"/>
      </w:tc>
      <w:tc>
        <w:tcPr>
          <w:tcW w:w="2880" w:type="dxa"/>
          <w:tcBorders>
            <w:bottom w:val="single" w:sz="4" w:space="0" w:color="B9B8BB" w:themeColor="accent2"/>
          </w:tcBorders>
        </w:tcPr>
        <w:p w14:paraId="05CC9C46" w14:textId="77777777" w:rsidR="00082E2B" w:rsidRPr="00DB4451" w:rsidRDefault="00082E2B" w:rsidP="00A64203"/>
      </w:tc>
      <w:tc>
        <w:tcPr>
          <w:tcW w:w="4320" w:type="dxa"/>
          <w:tcBorders>
            <w:bottom w:val="single" w:sz="4" w:space="0" w:color="B9B8BB" w:themeColor="accent2"/>
          </w:tcBorders>
        </w:tcPr>
        <w:p w14:paraId="1593E527" w14:textId="77777777" w:rsidR="00082E2B" w:rsidRDefault="00082E2B" w:rsidP="00A64203"/>
      </w:tc>
    </w:tr>
  </w:tbl>
  <w:p w14:paraId="2C5DC701" w14:textId="77777777" w:rsidR="00082E2B" w:rsidRPr="00D545EC" w:rsidRDefault="00082E2B" w:rsidP="00A215F4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katabulky"/>
      <w:tblW w:w="9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top w:w="29" w:type="dxa"/>
        <w:left w:w="0" w:type="dxa"/>
        <w:bottom w:w="29" w:type="dxa"/>
        <w:right w:w="0" w:type="dxa"/>
      </w:tblCellMar>
      <w:tblLook w:val="04A0" w:firstRow="1" w:lastRow="0" w:firstColumn="1" w:lastColumn="0" w:noHBand="0" w:noVBand="1"/>
    </w:tblPr>
    <w:tblGrid>
      <w:gridCol w:w="5040"/>
      <w:gridCol w:w="4320"/>
    </w:tblGrid>
    <w:tr w:rsidR="00082E2B" w:rsidRPr="005940F5" w14:paraId="218419AE" w14:textId="77777777" w:rsidTr="00A71B05">
      <w:trPr>
        <w:trHeight w:val="720"/>
      </w:trPr>
      <w:tc>
        <w:tcPr>
          <w:tcW w:w="5040" w:type="dxa"/>
        </w:tcPr>
        <w:p w14:paraId="60FB282E" w14:textId="77777777" w:rsidR="00082E2B" w:rsidRPr="00E47CCE" w:rsidRDefault="00082E2B" w:rsidP="00E47CCE">
          <w:pPr>
            <w:pStyle w:val="Zhlav"/>
            <w:rPr>
              <w:rFonts w:ascii="HP Simplified Light" w:hAnsi="HP Simplified Light" w:cs="HPSimplified-Regular"/>
              <w:color w:val="auto"/>
              <w:sz w:val="20"/>
              <w:szCs w:val="20"/>
              <w:lang w:val="pt-BR"/>
            </w:rPr>
          </w:pPr>
          <w:r w:rsidRPr="00E47CCE">
            <w:rPr>
              <w:rFonts w:ascii="HP Simplified Light" w:hAnsi="HP Simplified Light" w:cs="HPSimplified-Regular"/>
              <w:color w:val="auto"/>
              <w:sz w:val="20"/>
              <w:szCs w:val="20"/>
              <w:lang w:val="pt-BR"/>
            </w:rPr>
            <w:t xml:space="preserve">HP Inc. </w:t>
          </w:r>
        </w:p>
        <w:p w14:paraId="28D10E9B" w14:textId="77777777" w:rsidR="00727409" w:rsidRPr="00727409" w:rsidRDefault="00727409" w:rsidP="00727409">
          <w:pPr>
            <w:pStyle w:val="HPInformation"/>
            <w:rPr>
              <w:sz w:val="20"/>
              <w:lang w:val="fr-FR"/>
            </w:rPr>
          </w:pPr>
          <w:r w:rsidRPr="00727409">
            <w:rPr>
              <w:sz w:val="20"/>
              <w:lang w:val="fr-FR"/>
            </w:rPr>
            <w:t>150 Route du Nant-d'Avril</w:t>
          </w:r>
        </w:p>
        <w:p w14:paraId="772A1072" w14:textId="77777777" w:rsidR="00727409" w:rsidRPr="00727409" w:rsidRDefault="00727409" w:rsidP="00727409">
          <w:pPr>
            <w:pStyle w:val="HPInformation"/>
            <w:rPr>
              <w:sz w:val="20"/>
            </w:rPr>
          </w:pPr>
          <w:r w:rsidRPr="00727409">
            <w:rPr>
              <w:sz w:val="20"/>
            </w:rPr>
            <w:t xml:space="preserve">1217 Meyrin 2 </w:t>
          </w:r>
        </w:p>
        <w:p w14:paraId="23C5D1D6" w14:textId="77777777" w:rsidR="00727409" w:rsidRPr="00727409" w:rsidRDefault="00727409" w:rsidP="00727409">
          <w:pPr>
            <w:pStyle w:val="HPInformation"/>
            <w:rPr>
              <w:sz w:val="20"/>
            </w:rPr>
          </w:pPr>
          <w:r w:rsidRPr="00727409">
            <w:rPr>
              <w:sz w:val="20"/>
            </w:rPr>
            <w:t>Geneva, Switzerland</w:t>
          </w:r>
        </w:p>
        <w:p w14:paraId="3BB44833" w14:textId="77777777" w:rsidR="00082E2B" w:rsidRDefault="00082E2B" w:rsidP="00E47CCE">
          <w:pPr>
            <w:pStyle w:val="Zhlav"/>
            <w:rPr>
              <w:rFonts w:ascii="HP Simplified Light" w:hAnsi="HP Simplified Light"/>
              <w:color w:val="auto"/>
              <w:sz w:val="20"/>
              <w:szCs w:val="20"/>
              <w:lang w:val="pt-BR"/>
            </w:rPr>
          </w:pPr>
        </w:p>
        <w:p w14:paraId="0E42A193" w14:textId="77777777" w:rsidR="00082E2B" w:rsidRPr="00E47CCE" w:rsidRDefault="00082E2B" w:rsidP="00E47CCE">
          <w:pPr>
            <w:pStyle w:val="Zhlav"/>
            <w:rPr>
              <w:rFonts w:ascii="HP Simplified Light" w:hAnsi="HP Simplified Light"/>
              <w:color w:val="auto"/>
              <w:sz w:val="20"/>
              <w:szCs w:val="20"/>
              <w:lang w:val="pt-BR"/>
            </w:rPr>
          </w:pPr>
          <w:r>
            <w:rPr>
              <w:rFonts w:ascii="HP Simplified Light" w:hAnsi="HP Simplified Light"/>
              <w:color w:val="auto"/>
              <w:sz w:val="20"/>
              <w:szCs w:val="20"/>
              <w:lang w:val="pt-BR"/>
            </w:rPr>
            <w:t>hp.com</w:t>
          </w:r>
        </w:p>
      </w:tc>
      <w:tc>
        <w:tcPr>
          <w:tcW w:w="4320" w:type="dxa"/>
        </w:tcPr>
        <w:p w14:paraId="2D3D3E19" w14:textId="77777777" w:rsidR="00082E2B" w:rsidRPr="005940F5" w:rsidRDefault="00082E2B" w:rsidP="005940F5">
          <w:pPr>
            <w:pStyle w:val="Zhlav"/>
            <w:spacing w:line="240" w:lineRule="auto"/>
            <w:jc w:val="right"/>
          </w:pPr>
          <w:r w:rsidRPr="005940F5">
            <w:rPr>
              <w:lang w:val="cs-CZ" w:eastAsia="cs-CZ"/>
            </w:rPr>
            <w:drawing>
              <wp:inline distT="0" distB="0" distL="0" distR="0" wp14:anchorId="5FD69BC8" wp14:editId="47232DC9">
                <wp:extent cx="804672" cy="804672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HP_RGB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04672" cy="80467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63D9DE75" w14:textId="77777777" w:rsidR="00082E2B" w:rsidRDefault="00082E2B" w:rsidP="00A71B05">
    <w:pPr>
      <w:pStyle w:val="HPItex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363A0"/>
    <w:multiLevelType w:val="hybridMultilevel"/>
    <w:tmpl w:val="A05093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A27791"/>
    <w:multiLevelType w:val="hybridMultilevel"/>
    <w:tmpl w:val="706C72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28113C"/>
    <w:multiLevelType w:val="hybridMultilevel"/>
    <w:tmpl w:val="CC4655F2"/>
    <w:lvl w:ilvl="0" w:tplc="04090011">
      <w:start w:val="10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650176"/>
    <w:multiLevelType w:val="multilevel"/>
    <w:tmpl w:val="B1F2010C"/>
    <w:styleLink w:val="bulletedlist"/>
    <w:lvl w:ilvl="0">
      <w:start w:val="1"/>
      <w:numFmt w:val="bullet"/>
      <w:pStyle w:val="HPIbulletedtext"/>
      <w:lvlText w:val=""/>
      <w:lvlJc w:val="left"/>
      <w:pPr>
        <w:tabs>
          <w:tab w:val="num" w:pos="187"/>
        </w:tabs>
        <w:ind w:left="180" w:hanging="180"/>
      </w:pPr>
      <w:rPr>
        <w:rFonts w:ascii="Symbol" w:hAnsi="Symbol" w:hint="default"/>
        <w:color w:val="auto"/>
        <w:position w:val="2"/>
        <w:sz w:val="14"/>
      </w:rPr>
    </w:lvl>
    <w:lvl w:ilvl="1">
      <w:start w:val="1"/>
      <w:numFmt w:val="bullet"/>
      <w:lvlText w:val=""/>
      <w:lvlJc w:val="left"/>
      <w:pPr>
        <w:tabs>
          <w:tab w:val="num" w:pos="576"/>
        </w:tabs>
        <w:ind w:left="576" w:hanging="216"/>
      </w:pPr>
      <w:rPr>
        <w:rFonts w:ascii="Symbol" w:hAnsi="Symbol" w:hint="default"/>
        <w:color w:val="auto"/>
        <w:position w:val="2"/>
        <w:sz w:val="14"/>
      </w:rPr>
    </w:lvl>
    <w:lvl w:ilvl="2">
      <w:start w:val="1"/>
      <w:numFmt w:val="bullet"/>
      <w:lvlText w:val=""/>
      <w:lvlJc w:val="left"/>
      <w:pPr>
        <w:tabs>
          <w:tab w:val="num" w:pos="576"/>
        </w:tabs>
        <w:ind w:left="864" w:hanging="288"/>
      </w:pPr>
      <w:rPr>
        <w:rFonts w:ascii="Wingdings" w:hAnsi="Wingdings" w:hint="default"/>
        <w:color w:val="auto"/>
        <w:position w:val="2"/>
        <w:sz w:val="12"/>
      </w:rPr>
    </w:lvl>
    <w:lvl w:ilvl="3">
      <w:start w:val="1"/>
      <w:numFmt w:val="bullet"/>
      <w:lvlText w:val=""/>
      <w:lvlJc w:val="left"/>
      <w:pPr>
        <w:tabs>
          <w:tab w:val="num" w:pos="864"/>
        </w:tabs>
        <w:ind w:left="1080" w:hanging="216"/>
      </w:pPr>
      <w:rPr>
        <w:rFonts w:ascii="Symbol" w:hAnsi="Symbol" w:hint="default"/>
        <w:color w:val="auto"/>
        <w:position w:val="2"/>
        <w:sz w:val="14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  <w:color w:val="auto"/>
        <w:position w:val="2"/>
        <w:sz w:val="14"/>
      </w:rPr>
    </w:lvl>
    <w:lvl w:ilvl="5">
      <w:start w:val="1"/>
      <w:numFmt w:val="none"/>
      <w:lvlText w:val=""/>
      <w:lvlJc w:val="left"/>
      <w:pPr>
        <w:ind w:left="187" w:hanging="187"/>
      </w:pPr>
      <w:rPr>
        <w:rFonts w:hint="default"/>
      </w:rPr>
    </w:lvl>
    <w:lvl w:ilvl="6">
      <w:start w:val="1"/>
      <w:numFmt w:val="none"/>
      <w:lvlText w:val="%7"/>
      <w:lvlJc w:val="left"/>
      <w:pPr>
        <w:ind w:left="187" w:hanging="187"/>
      </w:pPr>
      <w:rPr>
        <w:rFonts w:hint="default"/>
      </w:rPr>
    </w:lvl>
    <w:lvl w:ilvl="7">
      <w:start w:val="1"/>
      <w:numFmt w:val="none"/>
      <w:lvlText w:val="%8"/>
      <w:lvlJc w:val="left"/>
      <w:pPr>
        <w:ind w:left="187" w:hanging="187"/>
      </w:pPr>
      <w:rPr>
        <w:rFonts w:hint="default"/>
      </w:rPr>
    </w:lvl>
    <w:lvl w:ilvl="8">
      <w:start w:val="1"/>
      <w:numFmt w:val="none"/>
      <w:lvlText w:val="%9"/>
      <w:lvlJc w:val="left"/>
      <w:pPr>
        <w:ind w:left="187" w:hanging="187"/>
      </w:pPr>
      <w:rPr>
        <w:rFonts w:hint="default"/>
      </w:rPr>
    </w:lvl>
  </w:abstractNum>
  <w:abstractNum w:abstractNumId="4" w15:restartNumberingAfterBreak="0">
    <w:nsid w:val="0E8D72AA"/>
    <w:multiLevelType w:val="hybridMultilevel"/>
    <w:tmpl w:val="56649DC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ED533B7"/>
    <w:multiLevelType w:val="hybridMultilevel"/>
    <w:tmpl w:val="5D1A32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313D7B"/>
    <w:multiLevelType w:val="multilevel"/>
    <w:tmpl w:val="051073C0"/>
    <w:styleLink w:val="HPBullets"/>
    <w:lvl w:ilvl="0">
      <w:start w:val="1"/>
      <w:numFmt w:val="bullet"/>
      <w:lvlText w:val=""/>
      <w:lvlJc w:val="left"/>
      <w:pPr>
        <w:tabs>
          <w:tab w:val="num" w:pos="200"/>
        </w:tabs>
        <w:ind w:left="200" w:hanging="200"/>
      </w:pPr>
      <w:rPr>
        <w:rFonts w:ascii="Symbol" w:hAnsi="Symbol" w:hint="default"/>
      </w:rPr>
    </w:lvl>
    <w:lvl w:ilvl="1">
      <w:start w:val="1"/>
      <w:numFmt w:val="bullet"/>
      <w:lvlText w:val="–"/>
      <w:lvlJc w:val="left"/>
      <w:pPr>
        <w:tabs>
          <w:tab w:val="num" w:pos="400"/>
        </w:tabs>
        <w:ind w:left="400" w:hanging="200"/>
      </w:pPr>
      <w:rPr>
        <w:rFonts w:ascii="HP Simplified Light" w:hAnsi="HP Simplified Light" w:hint="default"/>
      </w:rPr>
    </w:lvl>
    <w:lvl w:ilvl="2">
      <w:start w:val="1"/>
      <w:numFmt w:val="bullet"/>
      <w:lvlText w:val=""/>
      <w:lvlJc w:val="left"/>
      <w:pPr>
        <w:tabs>
          <w:tab w:val="num" w:pos="600"/>
        </w:tabs>
        <w:ind w:left="600" w:hanging="200"/>
      </w:pPr>
      <w:rPr>
        <w:rFonts w:ascii="Symbol" w:hAnsi="Symbol" w:hint="default"/>
        <w:sz w:val="16"/>
        <w:szCs w:val="16"/>
      </w:rPr>
    </w:lvl>
    <w:lvl w:ilvl="3">
      <w:start w:val="1"/>
      <w:numFmt w:val="bullet"/>
      <w:lvlText w:val="–"/>
      <w:lvlJc w:val="left"/>
      <w:pPr>
        <w:tabs>
          <w:tab w:val="num" w:pos="800"/>
        </w:tabs>
        <w:ind w:left="800" w:hanging="200"/>
      </w:pPr>
      <w:rPr>
        <w:rFonts w:ascii="HP Simplified Light" w:hAnsi="HP Simplified Light" w:hint="default"/>
        <w:sz w:val="16"/>
      </w:rPr>
    </w:lvl>
    <w:lvl w:ilvl="4">
      <w:start w:val="1"/>
      <w:numFmt w:val="bullet"/>
      <w:lvlText w:val=""/>
      <w:lvlJc w:val="left"/>
      <w:pPr>
        <w:tabs>
          <w:tab w:val="num" w:pos="1000"/>
        </w:tabs>
        <w:ind w:left="1000" w:hanging="200"/>
      </w:pPr>
      <w:rPr>
        <w:rFonts w:ascii="Symbol" w:hAnsi="Symbol" w:hint="default"/>
        <w:sz w:val="16"/>
      </w:rPr>
    </w:lvl>
    <w:lvl w:ilvl="5">
      <w:start w:val="1"/>
      <w:numFmt w:val="bullet"/>
      <w:lvlText w:val="–"/>
      <w:lvlJc w:val="left"/>
      <w:pPr>
        <w:tabs>
          <w:tab w:val="num" w:pos="1200"/>
        </w:tabs>
        <w:ind w:left="1200" w:hanging="200"/>
      </w:pPr>
      <w:rPr>
        <w:rFonts w:ascii="HP Simplified Light" w:hAnsi="HP Simplified Light" w:hint="default"/>
        <w:sz w:val="16"/>
      </w:rPr>
    </w:lvl>
    <w:lvl w:ilvl="6">
      <w:start w:val="1"/>
      <w:numFmt w:val="bullet"/>
      <w:lvlText w:val=""/>
      <w:lvlJc w:val="left"/>
      <w:pPr>
        <w:tabs>
          <w:tab w:val="num" w:pos="1400"/>
        </w:tabs>
        <w:ind w:left="1400" w:hanging="200"/>
      </w:pPr>
      <w:rPr>
        <w:rFonts w:ascii="Symbol" w:hAnsi="Symbol" w:hint="default"/>
        <w:sz w:val="16"/>
      </w:rPr>
    </w:lvl>
    <w:lvl w:ilvl="7">
      <w:start w:val="1"/>
      <w:numFmt w:val="bullet"/>
      <w:lvlText w:val="–"/>
      <w:lvlJc w:val="left"/>
      <w:pPr>
        <w:tabs>
          <w:tab w:val="num" w:pos="1600"/>
        </w:tabs>
        <w:ind w:left="1600" w:hanging="200"/>
      </w:pPr>
      <w:rPr>
        <w:rFonts w:ascii="HP Simplified Light" w:hAnsi="HP Simplified Light" w:hint="default"/>
        <w:sz w:val="16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200"/>
      </w:pPr>
      <w:rPr>
        <w:rFonts w:ascii="Symbol" w:hAnsi="Symbol" w:hint="default"/>
        <w:sz w:val="16"/>
      </w:rPr>
    </w:lvl>
  </w:abstractNum>
  <w:abstractNum w:abstractNumId="7" w15:restartNumberingAfterBreak="0">
    <w:nsid w:val="1997615F"/>
    <w:multiLevelType w:val="hybridMultilevel"/>
    <w:tmpl w:val="7F324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A911AA"/>
    <w:multiLevelType w:val="hybridMultilevel"/>
    <w:tmpl w:val="25AA75DE"/>
    <w:lvl w:ilvl="0" w:tplc="C9D43E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8C07B7D"/>
    <w:multiLevelType w:val="hybridMultilevel"/>
    <w:tmpl w:val="34E216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A15325E"/>
    <w:multiLevelType w:val="hybridMultilevel"/>
    <w:tmpl w:val="FAE6CC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F64E2E"/>
    <w:multiLevelType w:val="hybridMultilevel"/>
    <w:tmpl w:val="0FF6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616B05"/>
    <w:multiLevelType w:val="hybridMultilevel"/>
    <w:tmpl w:val="7EBC92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751788"/>
    <w:multiLevelType w:val="hybridMultilevel"/>
    <w:tmpl w:val="FF90D1C4"/>
    <w:lvl w:ilvl="0" w:tplc="04090011">
      <w:start w:val="2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42C53D38"/>
    <w:multiLevelType w:val="hybridMultilevel"/>
    <w:tmpl w:val="2EDAEA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6A7FD0"/>
    <w:multiLevelType w:val="hybridMultilevel"/>
    <w:tmpl w:val="18AE0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05357C"/>
    <w:multiLevelType w:val="multilevel"/>
    <w:tmpl w:val="B1F2010C"/>
    <w:numStyleLink w:val="bulletedlist"/>
  </w:abstractNum>
  <w:abstractNum w:abstractNumId="17" w15:restartNumberingAfterBreak="0">
    <w:nsid w:val="4C0B0C24"/>
    <w:multiLevelType w:val="hybridMultilevel"/>
    <w:tmpl w:val="C2B64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4E06BE"/>
    <w:multiLevelType w:val="hybridMultilevel"/>
    <w:tmpl w:val="BA083B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A80538"/>
    <w:multiLevelType w:val="hybridMultilevel"/>
    <w:tmpl w:val="5478F4F2"/>
    <w:lvl w:ilvl="0" w:tplc="0270E172">
      <w:numFmt w:val="bullet"/>
      <w:lvlText w:val="•"/>
      <w:lvlJc w:val="left"/>
      <w:pPr>
        <w:ind w:left="360" w:hanging="360"/>
      </w:pPr>
      <w:rPr>
        <w:rFonts w:ascii="HP Simplified Light" w:eastAsiaTheme="minorEastAsia" w:hAnsi="HP Simplified Light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0E48F2"/>
    <w:multiLevelType w:val="hybridMultilevel"/>
    <w:tmpl w:val="482E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6944B3"/>
    <w:multiLevelType w:val="hybridMultilevel"/>
    <w:tmpl w:val="B89CE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C1130E"/>
    <w:multiLevelType w:val="hybridMultilevel"/>
    <w:tmpl w:val="A54C039C"/>
    <w:lvl w:ilvl="0" w:tplc="F39435E2">
      <w:numFmt w:val="bullet"/>
      <w:lvlText w:val="-"/>
      <w:lvlJc w:val="left"/>
      <w:pPr>
        <w:ind w:left="360" w:hanging="360"/>
      </w:pPr>
      <w:rPr>
        <w:rFonts w:ascii="Calibri" w:eastAsia="PMingLiU" w:hAnsi="Calibri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 w15:restartNumberingAfterBreak="0">
    <w:nsid w:val="65B05D00"/>
    <w:multiLevelType w:val="hybridMultilevel"/>
    <w:tmpl w:val="0C5229C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F8F158A"/>
    <w:multiLevelType w:val="hybridMultilevel"/>
    <w:tmpl w:val="2BB401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5494809"/>
    <w:multiLevelType w:val="hybridMultilevel"/>
    <w:tmpl w:val="9FB429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5BB4A7A"/>
    <w:multiLevelType w:val="hybridMultilevel"/>
    <w:tmpl w:val="E264B258"/>
    <w:lvl w:ilvl="0" w:tplc="04090011"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A90A13"/>
    <w:multiLevelType w:val="multilevel"/>
    <w:tmpl w:val="44668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6CA7439"/>
    <w:multiLevelType w:val="multilevel"/>
    <w:tmpl w:val="B60C8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8325DD0"/>
    <w:multiLevelType w:val="hybridMultilevel"/>
    <w:tmpl w:val="FC20F8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C01D56"/>
    <w:multiLevelType w:val="hybridMultilevel"/>
    <w:tmpl w:val="39C803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8E5300"/>
    <w:multiLevelType w:val="hybridMultilevel"/>
    <w:tmpl w:val="C28C0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563817"/>
    <w:multiLevelType w:val="hybridMultilevel"/>
    <w:tmpl w:val="33E4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F012536"/>
    <w:multiLevelType w:val="hybridMultilevel"/>
    <w:tmpl w:val="13D65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6"/>
  </w:num>
  <w:num w:numId="4">
    <w:abstractNumId w:val="31"/>
  </w:num>
  <w:num w:numId="5">
    <w:abstractNumId w:val="5"/>
  </w:num>
  <w:num w:numId="6">
    <w:abstractNumId w:val="12"/>
  </w:num>
  <w:num w:numId="7">
    <w:abstractNumId w:val="7"/>
  </w:num>
  <w:num w:numId="8">
    <w:abstractNumId w:val="8"/>
  </w:num>
  <w:num w:numId="9">
    <w:abstractNumId w:val="23"/>
  </w:num>
  <w:num w:numId="10">
    <w:abstractNumId w:val="21"/>
  </w:num>
  <w:num w:numId="11">
    <w:abstractNumId w:val="29"/>
  </w:num>
  <w:num w:numId="12">
    <w:abstractNumId w:val="1"/>
  </w:num>
  <w:num w:numId="13">
    <w:abstractNumId w:val="1"/>
  </w:num>
  <w:num w:numId="14">
    <w:abstractNumId w:val="19"/>
  </w:num>
  <w:num w:numId="15">
    <w:abstractNumId w:val="22"/>
  </w:num>
  <w:num w:numId="16">
    <w:abstractNumId w:val="14"/>
  </w:num>
  <w:num w:numId="17">
    <w:abstractNumId w:val="13"/>
  </w:num>
  <w:num w:numId="18">
    <w:abstractNumId w:val="26"/>
  </w:num>
  <w:num w:numId="19">
    <w:abstractNumId w:val="2"/>
  </w:num>
  <w:num w:numId="20">
    <w:abstractNumId w:val="21"/>
  </w:num>
  <w:num w:numId="21">
    <w:abstractNumId w:val="19"/>
  </w:num>
  <w:num w:numId="22">
    <w:abstractNumId w:val="10"/>
  </w:num>
  <w:num w:numId="23">
    <w:abstractNumId w:val="15"/>
  </w:num>
  <w:num w:numId="24">
    <w:abstractNumId w:val="25"/>
  </w:num>
  <w:num w:numId="25">
    <w:abstractNumId w:val="9"/>
  </w:num>
  <w:num w:numId="26">
    <w:abstractNumId w:val="24"/>
  </w:num>
  <w:num w:numId="27">
    <w:abstractNumId w:val="17"/>
  </w:num>
  <w:num w:numId="28">
    <w:abstractNumId w:val="0"/>
  </w:num>
  <w:num w:numId="29">
    <w:abstractNumId w:val="4"/>
  </w:num>
  <w:num w:numId="30">
    <w:abstractNumId w:val="20"/>
  </w:num>
  <w:num w:numId="31">
    <w:abstractNumId w:val="32"/>
  </w:num>
  <w:num w:numId="32">
    <w:abstractNumId w:val="33"/>
  </w:num>
  <w:num w:numId="33">
    <w:abstractNumId w:val="18"/>
  </w:num>
  <w:num w:numId="34">
    <w:abstractNumId w:val="27"/>
  </w:num>
  <w:num w:numId="35">
    <w:abstractNumId w:val="28"/>
  </w:num>
  <w:num w:numId="36">
    <w:abstractNumId w:val="30"/>
  </w:num>
  <w:num w:numId="37">
    <w:abstractNumId w:val="11"/>
  </w:num>
  <w:num w:numId="38">
    <w:abstractNumId w:val="28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hideSpellingErrors/>
  <w:hideGrammaticalErrors/>
  <w:proofState w:spelling="clean" w:grammar="clean"/>
  <w:attachedTemplate r:id="rId1"/>
  <w:stylePaneFormatFilter w:val="1008" w:allStyles="0" w:customStyles="0" w:latentStyles="0" w:stylesInUse="1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trackRevisions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6D"/>
    <w:rsid w:val="000004D9"/>
    <w:rsid w:val="00001A97"/>
    <w:rsid w:val="00002AE4"/>
    <w:rsid w:val="00011855"/>
    <w:rsid w:val="0001383E"/>
    <w:rsid w:val="00015324"/>
    <w:rsid w:val="00016D6D"/>
    <w:rsid w:val="00020DD3"/>
    <w:rsid w:val="00021CCC"/>
    <w:rsid w:val="00023A3D"/>
    <w:rsid w:val="00024FB9"/>
    <w:rsid w:val="00026107"/>
    <w:rsid w:val="000261ED"/>
    <w:rsid w:val="00026B5B"/>
    <w:rsid w:val="00027034"/>
    <w:rsid w:val="000273F4"/>
    <w:rsid w:val="0002786C"/>
    <w:rsid w:val="00033C5B"/>
    <w:rsid w:val="0003428A"/>
    <w:rsid w:val="0003530D"/>
    <w:rsid w:val="00036AE5"/>
    <w:rsid w:val="00042D16"/>
    <w:rsid w:val="000529E0"/>
    <w:rsid w:val="00055C7D"/>
    <w:rsid w:val="000565C2"/>
    <w:rsid w:val="0005785D"/>
    <w:rsid w:val="00057A07"/>
    <w:rsid w:val="00060372"/>
    <w:rsid w:val="000651F3"/>
    <w:rsid w:val="00065780"/>
    <w:rsid w:val="00067CB6"/>
    <w:rsid w:val="000712F4"/>
    <w:rsid w:val="00072117"/>
    <w:rsid w:val="00072BA6"/>
    <w:rsid w:val="00073ABF"/>
    <w:rsid w:val="0007457D"/>
    <w:rsid w:val="0007642A"/>
    <w:rsid w:val="00076B93"/>
    <w:rsid w:val="00081190"/>
    <w:rsid w:val="00082E2B"/>
    <w:rsid w:val="0008477C"/>
    <w:rsid w:val="00086CBC"/>
    <w:rsid w:val="00087687"/>
    <w:rsid w:val="00090D13"/>
    <w:rsid w:val="00092F9C"/>
    <w:rsid w:val="0009477D"/>
    <w:rsid w:val="00095E29"/>
    <w:rsid w:val="0009715A"/>
    <w:rsid w:val="000A60DF"/>
    <w:rsid w:val="000A6790"/>
    <w:rsid w:val="000A6B54"/>
    <w:rsid w:val="000A6BA8"/>
    <w:rsid w:val="000B16A2"/>
    <w:rsid w:val="000B1CA3"/>
    <w:rsid w:val="000B2E17"/>
    <w:rsid w:val="000B3C51"/>
    <w:rsid w:val="000B44B1"/>
    <w:rsid w:val="000B46D7"/>
    <w:rsid w:val="000B796B"/>
    <w:rsid w:val="000C04B3"/>
    <w:rsid w:val="000C090E"/>
    <w:rsid w:val="000C1371"/>
    <w:rsid w:val="000C15B7"/>
    <w:rsid w:val="000C165D"/>
    <w:rsid w:val="000C21CB"/>
    <w:rsid w:val="000C30FD"/>
    <w:rsid w:val="000C3A48"/>
    <w:rsid w:val="000C3C9F"/>
    <w:rsid w:val="000C64EA"/>
    <w:rsid w:val="000D0E29"/>
    <w:rsid w:val="000D31CA"/>
    <w:rsid w:val="000D41C3"/>
    <w:rsid w:val="000D42E1"/>
    <w:rsid w:val="000D4309"/>
    <w:rsid w:val="000D5899"/>
    <w:rsid w:val="000D6207"/>
    <w:rsid w:val="000D7183"/>
    <w:rsid w:val="000D72AB"/>
    <w:rsid w:val="000E225D"/>
    <w:rsid w:val="000E33C5"/>
    <w:rsid w:val="000E5FFA"/>
    <w:rsid w:val="000E5FFE"/>
    <w:rsid w:val="000E612A"/>
    <w:rsid w:val="000E629A"/>
    <w:rsid w:val="000F142F"/>
    <w:rsid w:val="000F1635"/>
    <w:rsid w:val="000F291A"/>
    <w:rsid w:val="000F3DA1"/>
    <w:rsid w:val="000F4832"/>
    <w:rsid w:val="001022AE"/>
    <w:rsid w:val="001049EA"/>
    <w:rsid w:val="0010605D"/>
    <w:rsid w:val="00106D36"/>
    <w:rsid w:val="001103C6"/>
    <w:rsid w:val="00113C48"/>
    <w:rsid w:val="00117C88"/>
    <w:rsid w:val="00121ECA"/>
    <w:rsid w:val="00122C6E"/>
    <w:rsid w:val="00124E7E"/>
    <w:rsid w:val="001258B9"/>
    <w:rsid w:val="00125D03"/>
    <w:rsid w:val="00132093"/>
    <w:rsid w:val="00132442"/>
    <w:rsid w:val="00133628"/>
    <w:rsid w:val="00134B53"/>
    <w:rsid w:val="00135320"/>
    <w:rsid w:val="0013645A"/>
    <w:rsid w:val="001416EB"/>
    <w:rsid w:val="0014319E"/>
    <w:rsid w:val="0014451D"/>
    <w:rsid w:val="00146878"/>
    <w:rsid w:val="001473EF"/>
    <w:rsid w:val="00150B7B"/>
    <w:rsid w:val="00151908"/>
    <w:rsid w:val="0015283B"/>
    <w:rsid w:val="0015418E"/>
    <w:rsid w:val="0015646D"/>
    <w:rsid w:val="00156AF7"/>
    <w:rsid w:val="00156E62"/>
    <w:rsid w:val="00160AC8"/>
    <w:rsid w:val="00163457"/>
    <w:rsid w:val="00165000"/>
    <w:rsid w:val="001663DF"/>
    <w:rsid w:val="00167345"/>
    <w:rsid w:val="0017061F"/>
    <w:rsid w:val="00171EBC"/>
    <w:rsid w:val="00172C56"/>
    <w:rsid w:val="001778EA"/>
    <w:rsid w:val="00180622"/>
    <w:rsid w:val="00180881"/>
    <w:rsid w:val="001815B2"/>
    <w:rsid w:val="00182559"/>
    <w:rsid w:val="00183330"/>
    <w:rsid w:val="00184226"/>
    <w:rsid w:val="00184EF5"/>
    <w:rsid w:val="0018661B"/>
    <w:rsid w:val="00186FFB"/>
    <w:rsid w:val="001908EE"/>
    <w:rsid w:val="00193768"/>
    <w:rsid w:val="0019619F"/>
    <w:rsid w:val="00196AF3"/>
    <w:rsid w:val="001A311F"/>
    <w:rsid w:val="001A343C"/>
    <w:rsid w:val="001A6ACA"/>
    <w:rsid w:val="001B1375"/>
    <w:rsid w:val="001B3001"/>
    <w:rsid w:val="001C0F61"/>
    <w:rsid w:val="001C3E10"/>
    <w:rsid w:val="001C505C"/>
    <w:rsid w:val="001C5B10"/>
    <w:rsid w:val="001D0738"/>
    <w:rsid w:val="001D1A6F"/>
    <w:rsid w:val="001D4868"/>
    <w:rsid w:val="001D73E8"/>
    <w:rsid w:val="001D7ED2"/>
    <w:rsid w:val="001E0391"/>
    <w:rsid w:val="001E0616"/>
    <w:rsid w:val="001E0DE6"/>
    <w:rsid w:val="001E3A1F"/>
    <w:rsid w:val="001E4C86"/>
    <w:rsid w:val="001E7D80"/>
    <w:rsid w:val="001F1D69"/>
    <w:rsid w:val="001F3DCA"/>
    <w:rsid w:val="001F40FE"/>
    <w:rsid w:val="001F4B28"/>
    <w:rsid w:val="002021CA"/>
    <w:rsid w:val="0020369F"/>
    <w:rsid w:val="002047C4"/>
    <w:rsid w:val="00204B62"/>
    <w:rsid w:val="0020613C"/>
    <w:rsid w:val="00206CE5"/>
    <w:rsid w:val="00207377"/>
    <w:rsid w:val="00207BB1"/>
    <w:rsid w:val="0021075C"/>
    <w:rsid w:val="0021148E"/>
    <w:rsid w:val="00212077"/>
    <w:rsid w:val="00214883"/>
    <w:rsid w:val="00215D43"/>
    <w:rsid w:val="0021635F"/>
    <w:rsid w:val="00217198"/>
    <w:rsid w:val="00220657"/>
    <w:rsid w:val="002217B6"/>
    <w:rsid w:val="002228D4"/>
    <w:rsid w:val="002230C0"/>
    <w:rsid w:val="00223854"/>
    <w:rsid w:val="0022445C"/>
    <w:rsid w:val="00225692"/>
    <w:rsid w:val="002266BB"/>
    <w:rsid w:val="0022691B"/>
    <w:rsid w:val="00227577"/>
    <w:rsid w:val="0022772D"/>
    <w:rsid w:val="00230583"/>
    <w:rsid w:val="002307D1"/>
    <w:rsid w:val="00232E4F"/>
    <w:rsid w:val="002335A3"/>
    <w:rsid w:val="00237877"/>
    <w:rsid w:val="0024362A"/>
    <w:rsid w:val="00243776"/>
    <w:rsid w:val="00243FF3"/>
    <w:rsid w:val="00244726"/>
    <w:rsid w:val="00245FF2"/>
    <w:rsid w:val="00247363"/>
    <w:rsid w:val="00247A75"/>
    <w:rsid w:val="0025096D"/>
    <w:rsid w:val="00250A72"/>
    <w:rsid w:val="0025161A"/>
    <w:rsid w:val="0025348A"/>
    <w:rsid w:val="00254603"/>
    <w:rsid w:val="002569DB"/>
    <w:rsid w:val="00256AA8"/>
    <w:rsid w:val="00256D90"/>
    <w:rsid w:val="00257208"/>
    <w:rsid w:val="002572D3"/>
    <w:rsid w:val="0026076B"/>
    <w:rsid w:val="0026354E"/>
    <w:rsid w:val="00267791"/>
    <w:rsid w:val="00270FBD"/>
    <w:rsid w:val="00272763"/>
    <w:rsid w:val="00272F61"/>
    <w:rsid w:val="002733B5"/>
    <w:rsid w:val="00273D83"/>
    <w:rsid w:val="0027411F"/>
    <w:rsid w:val="002770A4"/>
    <w:rsid w:val="00283586"/>
    <w:rsid w:val="002874E4"/>
    <w:rsid w:val="00287945"/>
    <w:rsid w:val="00287B43"/>
    <w:rsid w:val="00292517"/>
    <w:rsid w:val="0029283F"/>
    <w:rsid w:val="00293102"/>
    <w:rsid w:val="00294573"/>
    <w:rsid w:val="0029649A"/>
    <w:rsid w:val="00297125"/>
    <w:rsid w:val="002A0E5F"/>
    <w:rsid w:val="002A1D98"/>
    <w:rsid w:val="002A202D"/>
    <w:rsid w:val="002A2171"/>
    <w:rsid w:val="002A4AFB"/>
    <w:rsid w:val="002A71E2"/>
    <w:rsid w:val="002A7A84"/>
    <w:rsid w:val="002B0E2F"/>
    <w:rsid w:val="002B2E38"/>
    <w:rsid w:val="002B31C8"/>
    <w:rsid w:val="002C18D4"/>
    <w:rsid w:val="002C22E8"/>
    <w:rsid w:val="002C4DCA"/>
    <w:rsid w:val="002C51FD"/>
    <w:rsid w:val="002C59CD"/>
    <w:rsid w:val="002C6BFE"/>
    <w:rsid w:val="002D0608"/>
    <w:rsid w:val="002D30D8"/>
    <w:rsid w:val="002D4852"/>
    <w:rsid w:val="002D532E"/>
    <w:rsid w:val="002D6B24"/>
    <w:rsid w:val="002E0574"/>
    <w:rsid w:val="002E06E6"/>
    <w:rsid w:val="002E0D31"/>
    <w:rsid w:val="002E0FA6"/>
    <w:rsid w:val="002E3536"/>
    <w:rsid w:val="002E3574"/>
    <w:rsid w:val="002E3A49"/>
    <w:rsid w:val="002E5555"/>
    <w:rsid w:val="002E5C06"/>
    <w:rsid w:val="002E6E9D"/>
    <w:rsid w:val="002E7BA1"/>
    <w:rsid w:val="002E7FD1"/>
    <w:rsid w:val="002F00C1"/>
    <w:rsid w:val="002F12FE"/>
    <w:rsid w:val="002F1441"/>
    <w:rsid w:val="002F2266"/>
    <w:rsid w:val="002F5252"/>
    <w:rsid w:val="002F53C0"/>
    <w:rsid w:val="002F5658"/>
    <w:rsid w:val="002F5858"/>
    <w:rsid w:val="002F60D9"/>
    <w:rsid w:val="002F616C"/>
    <w:rsid w:val="002F67EA"/>
    <w:rsid w:val="002F7022"/>
    <w:rsid w:val="003002AB"/>
    <w:rsid w:val="00300657"/>
    <w:rsid w:val="00300689"/>
    <w:rsid w:val="0030152A"/>
    <w:rsid w:val="0030196A"/>
    <w:rsid w:val="00304841"/>
    <w:rsid w:val="00304A1E"/>
    <w:rsid w:val="0030542D"/>
    <w:rsid w:val="003059CD"/>
    <w:rsid w:val="00307237"/>
    <w:rsid w:val="00307790"/>
    <w:rsid w:val="00310116"/>
    <w:rsid w:val="00310878"/>
    <w:rsid w:val="0031297F"/>
    <w:rsid w:val="00313F32"/>
    <w:rsid w:val="00315118"/>
    <w:rsid w:val="003172E0"/>
    <w:rsid w:val="0032172D"/>
    <w:rsid w:val="00322DB3"/>
    <w:rsid w:val="00323030"/>
    <w:rsid w:val="00323F81"/>
    <w:rsid w:val="003244B4"/>
    <w:rsid w:val="00324BFE"/>
    <w:rsid w:val="00326D15"/>
    <w:rsid w:val="00327BB5"/>
    <w:rsid w:val="00327E14"/>
    <w:rsid w:val="00331A6C"/>
    <w:rsid w:val="00332B7F"/>
    <w:rsid w:val="00336D7A"/>
    <w:rsid w:val="00336FBE"/>
    <w:rsid w:val="00341E21"/>
    <w:rsid w:val="00342A62"/>
    <w:rsid w:val="00343A3B"/>
    <w:rsid w:val="003442A1"/>
    <w:rsid w:val="00347350"/>
    <w:rsid w:val="00351BBF"/>
    <w:rsid w:val="00352ED3"/>
    <w:rsid w:val="00352EEF"/>
    <w:rsid w:val="00353714"/>
    <w:rsid w:val="00353F82"/>
    <w:rsid w:val="0035460C"/>
    <w:rsid w:val="0035462E"/>
    <w:rsid w:val="00354C64"/>
    <w:rsid w:val="003573E9"/>
    <w:rsid w:val="003574EB"/>
    <w:rsid w:val="00362109"/>
    <w:rsid w:val="003624B6"/>
    <w:rsid w:val="00364CA2"/>
    <w:rsid w:val="00366659"/>
    <w:rsid w:val="003706F0"/>
    <w:rsid w:val="00373D0D"/>
    <w:rsid w:val="0037570C"/>
    <w:rsid w:val="00376A98"/>
    <w:rsid w:val="00376B66"/>
    <w:rsid w:val="00385774"/>
    <w:rsid w:val="00386A21"/>
    <w:rsid w:val="00387D61"/>
    <w:rsid w:val="00387ECF"/>
    <w:rsid w:val="0039086C"/>
    <w:rsid w:val="00391D13"/>
    <w:rsid w:val="003925B2"/>
    <w:rsid w:val="00392625"/>
    <w:rsid w:val="00396BEF"/>
    <w:rsid w:val="003A02E8"/>
    <w:rsid w:val="003A05F1"/>
    <w:rsid w:val="003A2BE9"/>
    <w:rsid w:val="003A3309"/>
    <w:rsid w:val="003A4558"/>
    <w:rsid w:val="003A46FE"/>
    <w:rsid w:val="003A69EE"/>
    <w:rsid w:val="003B0345"/>
    <w:rsid w:val="003B07B2"/>
    <w:rsid w:val="003B1976"/>
    <w:rsid w:val="003B19C8"/>
    <w:rsid w:val="003B19E7"/>
    <w:rsid w:val="003B3FF1"/>
    <w:rsid w:val="003B4DE6"/>
    <w:rsid w:val="003B5FA3"/>
    <w:rsid w:val="003B7568"/>
    <w:rsid w:val="003C074B"/>
    <w:rsid w:val="003C36F1"/>
    <w:rsid w:val="003C3CDD"/>
    <w:rsid w:val="003C4183"/>
    <w:rsid w:val="003C7C37"/>
    <w:rsid w:val="003D0C4C"/>
    <w:rsid w:val="003D211C"/>
    <w:rsid w:val="003D3847"/>
    <w:rsid w:val="003E1F76"/>
    <w:rsid w:val="003E25AD"/>
    <w:rsid w:val="003E471E"/>
    <w:rsid w:val="003E6AB5"/>
    <w:rsid w:val="003F0194"/>
    <w:rsid w:val="003F021E"/>
    <w:rsid w:val="003F2D07"/>
    <w:rsid w:val="003F454E"/>
    <w:rsid w:val="003F4C20"/>
    <w:rsid w:val="003F629D"/>
    <w:rsid w:val="004001C7"/>
    <w:rsid w:val="00400B29"/>
    <w:rsid w:val="00400FA1"/>
    <w:rsid w:val="0040117D"/>
    <w:rsid w:val="004022A5"/>
    <w:rsid w:val="00402FBA"/>
    <w:rsid w:val="004035B9"/>
    <w:rsid w:val="00405681"/>
    <w:rsid w:val="00405A5B"/>
    <w:rsid w:val="004115CE"/>
    <w:rsid w:val="00412A43"/>
    <w:rsid w:val="004141DE"/>
    <w:rsid w:val="00414511"/>
    <w:rsid w:val="00414577"/>
    <w:rsid w:val="00415A35"/>
    <w:rsid w:val="0041648D"/>
    <w:rsid w:val="00417A65"/>
    <w:rsid w:val="00417B43"/>
    <w:rsid w:val="004200AB"/>
    <w:rsid w:val="00420C72"/>
    <w:rsid w:val="00421905"/>
    <w:rsid w:val="00421BDE"/>
    <w:rsid w:val="0042278F"/>
    <w:rsid w:val="004246FF"/>
    <w:rsid w:val="004250CA"/>
    <w:rsid w:val="004257D1"/>
    <w:rsid w:val="00426237"/>
    <w:rsid w:val="00426EFF"/>
    <w:rsid w:val="0042784A"/>
    <w:rsid w:val="00427B64"/>
    <w:rsid w:val="00430441"/>
    <w:rsid w:val="00434222"/>
    <w:rsid w:val="00434714"/>
    <w:rsid w:val="0043492E"/>
    <w:rsid w:val="0043493F"/>
    <w:rsid w:val="004368E0"/>
    <w:rsid w:val="00436EE6"/>
    <w:rsid w:val="00437596"/>
    <w:rsid w:val="00440980"/>
    <w:rsid w:val="00440AC0"/>
    <w:rsid w:val="00441DD0"/>
    <w:rsid w:val="004425FD"/>
    <w:rsid w:val="00444A16"/>
    <w:rsid w:val="00450EBA"/>
    <w:rsid w:val="00451A2D"/>
    <w:rsid w:val="004531E9"/>
    <w:rsid w:val="00453C1A"/>
    <w:rsid w:val="00455287"/>
    <w:rsid w:val="00455A0A"/>
    <w:rsid w:val="004568AA"/>
    <w:rsid w:val="004576F9"/>
    <w:rsid w:val="0046012D"/>
    <w:rsid w:val="004601F1"/>
    <w:rsid w:val="00460613"/>
    <w:rsid w:val="00460EB3"/>
    <w:rsid w:val="004610B3"/>
    <w:rsid w:val="004642F4"/>
    <w:rsid w:val="004653D9"/>
    <w:rsid w:val="004667AD"/>
    <w:rsid w:val="0047043E"/>
    <w:rsid w:val="0047212E"/>
    <w:rsid w:val="00472211"/>
    <w:rsid w:val="004733F5"/>
    <w:rsid w:val="00474326"/>
    <w:rsid w:val="00474D76"/>
    <w:rsid w:val="00475157"/>
    <w:rsid w:val="00475C9B"/>
    <w:rsid w:val="00481412"/>
    <w:rsid w:val="00481FD7"/>
    <w:rsid w:val="004849A0"/>
    <w:rsid w:val="00486569"/>
    <w:rsid w:val="004871C5"/>
    <w:rsid w:val="00490221"/>
    <w:rsid w:val="00491DD2"/>
    <w:rsid w:val="0049238F"/>
    <w:rsid w:val="00492DFC"/>
    <w:rsid w:val="00494201"/>
    <w:rsid w:val="0049452D"/>
    <w:rsid w:val="004946A0"/>
    <w:rsid w:val="00495342"/>
    <w:rsid w:val="004969A9"/>
    <w:rsid w:val="00497C40"/>
    <w:rsid w:val="004A0CBB"/>
    <w:rsid w:val="004A1266"/>
    <w:rsid w:val="004A2E21"/>
    <w:rsid w:val="004A4279"/>
    <w:rsid w:val="004A4D79"/>
    <w:rsid w:val="004B0D2F"/>
    <w:rsid w:val="004B2499"/>
    <w:rsid w:val="004B25ED"/>
    <w:rsid w:val="004B35B4"/>
    <w:rsid w:val="004B4F6A"/>
    <w:rsid w:val="004B5099"/>
    <w:rsid w:val="004C4A7E"/>
    <w:rsid w:val="004C4E31"/>
    <w:rsid w:val="004C7352"/>
    <w:rsid w:val="004C7AA6"/>
    <w:rsid w:val="004C7AD5"/>
    <w:rsid w:val="004D0387"/>
    <w:rsid w:val="004D198B"/>
    <w:rsid w:val="004D3DDF"/>
    <w:rsid w:val="004D4E6D"/>
    <w:rsid w:val="004D531C"/>
    <w:rsid w:val="004D5466"/>
    <w:rsid w:val="004D5C6F"/>
    <w:rsid w:val="004D6B08"/>
    <w:rsid w:val="004E002B"/>
    <w:rsid w:val="004E0FDE"/>
    <w:rsid w:val="004E3B7A"/>
    <w:rsid w:val="004E6A03"/>
    <w:rsid w:val="004F0204"/>
    <w:rsid w:val="004F2F5A"/>
    <w:rsid w:val="004F3813"/>
    <w:rsid w:val="004F4104"/>
    <w:rsid w:val="004F448E"/>
    <w:rsid w:val="004F4F12"/>
    <w:rsid w:val="004F6511"/>
    <w:rsid w:val="0050029A"/>
    <w:rsid w:val="005018FC"/>
    <w:rsid w:val="00501CC6"/>
    <w:rsid w:val="00502908"/>
    <w:rsid w:val="00503CFF"/>
    <w:rsid w:val="00507714"/>
    <w:rsid w:val="0050796E"/>
    <w:rsid w:val="00507ECA"/>
    <w:rsid w:val="00512EA8"/>
    <w:rsid w:val="00513EBB"/>
    <w:rsid w:val="0051420E"/>
    <w:rsid w:val="00516C14"/>
    <w:rsid w:val="00517830"/>
    <w:rsid w:val="00520C5A"/>
    <w:rsid w:val="005249A2"/>
    <w:rsid w:val="00524D08"/>
    <w:rsid w:val="00524E58"/>
    <w:rsid w:val="00525920"/>
    <w:rsid w:val="0052618D"/>
    <w:rsid w:val="0052698F"/>
    <w:rsid w:val="00526F46"/>
    <w:rsid w:val="0053001C"/>
    <w:rsid w:val="00530BB2"/>
    <w:rsid w:val="00532504"/>
    <w:rsid w:val="005325A9"/>
    <w:rsid w:val="00533317"/>
    <w:rsid w:val="005351B8"/>
    <w:rsid w:val="005357F3"/>
    <w:rsid w:val="00535B3B"/>
    <w:rsid w:val="00535F7B"/>
    <w:rsid w:val="00536561"/>
    <w:rsid w:val="00536B0D"/>
    <w:rsid w:val="00541313"/>
    <w:rsid w:val="00544552"/>
    <w:rsid w:val="00545748"/>
    <w:rsid w:val="0054613A"/>
    <w:rsid w:val="00547E5D"/>
    <w:rsid w:val="005510C8"/>
    <w:rsid w:val="005516FE"/>
    <w:rsid w:val="00551A19"/>
    <w:rsid w:val="005526E6"/>
    <w:rsid w:val="00552AA1"/>
    <w:rsid w:val="00553FDA"/>
    <w:rsid w:val="005547F4"/>
    <w:rsid w:val="00554AD1"/>
    <w:rsid w:val="00554E2C"/>
    <w:rsid w:val="00556080"/>
    <w:rsid w:val="005565BE"/>
    <w:rsid w:val="00556D2D"/>
    <w:rsid w:val="005571B1"/>
    <w:rsid w:val="00557503"/>
    <w:rsid w:val="0056044C"/>
    <w:rsid w:val="0056290F"/>
    <w:rsid w:val="00564806"/>
    <w:rsid w:val="005662EC"/>
    <w:rsid w:val="005673CD"/>
    <w:rsid w:val="00567CDC"/>
    <w:rsid w:val="00570131"/>
    <w:rsid w:val="005718E0"/>
    <w:rsid w:val="00571F5F"/>
    <w:rsid w:val="005723C7"/>
    <w:rsid w:val="005733AF"/>
    <w:rsid w:val="00575A9D"/>
    <w:rsid w:val="00581674"/>
    <w:rsid w:val="00581D91"/>
    <w:rsid w:val="00581DD8"/>
    <w:rsid w:val="0058682D"/>
    <w:rsid w:val="0058727E"/>
    <w:rsid w:val="00590D54"/>
    <w:rsid w:val="0059138C"/>
    <w:rsid w:val="005933AF"/>
    <w:rsid w:val="00593CB6"/>
    <w:rsid w:val="005940F5"/>
    <w:rsid w:val="005A24AB"/>
    <w:rsid w:val="005A2C0A"/>
    <w:rsid w:val="005A2EB6"/>
    <w:rsid w:val="005A33F7"/>
    <w:rsid w:val="005A48E4"/>
    <w:rsid w:val="005B03EF"/>
    <w:rsid w:val="005B0DFD"/>
    <w:rsid w:val="005B1781"/>
    <w:rsid w:val="005B330A"/>
    <w:rsid w:val="005B3DFC"/>
    <w:rsid w:val="005B4893"/>
    <w:rsid w:val="005B5646"/>
    <w:rsid w:val="005B76D8"/>
    <w:rsid w:val="005C0126"/>
    <w:rsid w:val="005C04DD"/>
    <w:rsid w:val="005C08D0"/>
    <w:rsid w:val="005C0C28"/>
    <w:rsid w:val="005C1019"/>
    <w:rsid w:val="005C2CD5"/>
    <w:rsid w:val="005C37D6"/>
    <w:rsid w:val="005C3ADB"/>
    <w:rsid w:val="005C6668"/>
    <w:rsid w:val="005D02A3"/>
    <w:rsid w:val="005D1AC1"/>
    <w:rsid w:val="005D24B8"/>
    <w:rsid w:val="005D2B2B"/>
    <w:rsid w:val="005D5B86"/>
    <w:rsid w:val="005D67EA"/>
    <w:rsid w:val="005E0F1A"/>
    <w:rsid w:val="005E2DC1"/>
    <w:rsid w:val="005E3B7D"/>
    <w:rsid w:val="005E3C72"/>
    <w:rsid w:val="005E6477"/>
    <w:rsid w:val="005E67F7"/>
    <w:rsid w:val="005F0752"/>
    <w:rsid w:val="005F2970"/>
    <w:rsid w:val="005F4C06"/>
    <w:rsid w:val="005F7300"/>
    <w:rsid w:val="005F769F"/>
    <w:rsid w:val="005F7B2C"/>
    <w:rsid w:val="00600D2D"/>
    <w:rsid w:val="00601E09"/>
    <w:rsid w:val="006033BB"/>
    <w:rsid w:val="006042F1"/>
    <w:rsid w:val="006055E0"/>
    <w:rsid w:val="00605A69"/>
    <w:rsid w:val="0061481C"/>
    <w:rsid w:val="00614CE7"/>
    <w:rsid w:val="0061530C"/>
    <w:rsid w:val="00617215"/>
    <w:rsid w:val="00617620"/>
    <w:rsid w:val="00617C6E"/>
    <w:rsid w:val="006206AE"/>
    <w:rsid w:val="006212E6"/>
    <w:rsid w:val="00621905"/>
    <w:rsid w:val="00624134"/>
    <w:rsid w:val="00626559"/>
    <w:rsid w:val="00626E8A"/>
    <w:rsid w:val="006300B6"/>
    <w:rsid w:val="00631DB4"/>
    <w:rsid w:val="006324D5"/>
    <w:rsid w:val="00633080"/>
    <w:rsid w:val="006350EC"/>
    <w:rsid w:val="00637CD8"/>
    <w:rsid w:val="006469F4"/>
    <w:rsid w:val="00647B68"/>
    <w:rsid w:val="00647EBA"/>
    <w:rsid w:val="0065001F"/>
    <w:rsid w:val="00650283"/>
    <w:rsid w:val="006502A2"/>
    <w:rsid w:val="00653179"/>
    <w:rsid w:val="006552F6"/>
    <w:rsid w:val="0065536E"/>
    <w:rsid w:val="00656207"/>
    <w:rsid w:val="00657194"/>
    <w:rsid w:val="00657C89"/>
    <w:rsid w:val="006620FD"/>
    <w:rsid w:val="006642D1"/>
    <w:rsid w:val="006644CD"/>
    <w:rsid w:val="00667803"/>
    <w:rsid w:val="00670A58"/>
    <w:rsid w:val="00673FC0"/>
    <w:rsid w:val="006744A5"/>
    <w:rsid w:val="0067711E"/>
    <w:rsid w:val="00677C56"/>
    <w:rsid w:val="00682C0F"/>
    <w:rsid w:val="0068329B"/>
    <w:rsid w:val="00684DAD"/>
    <w:rsid w:val="0068585B"/>
    <w:rsid w:val="00686008"/>
    <w:rsid w:val="0068605B"/>
    <w:rsid w:val="00690297"/>
    <w:rsid w:val="00690A31"/>
    <w:rsid w:val="006912E8"/>
    <w:rsid w:val="0069186C"/>
    <w:rsid w:val="00691B01"/>
    <w:rsid w:val="00694EBF"/>
    <w:rsid w:val="006950E7"/>
    <w:rsid w:val="006A0CB4"/>
    <w:rsid w:val="006A1881"/>
    <w:rsid w:val="006A4424"/>
    <w:rsid w:val="006B0B7F"/>
    <w:rsid w:val="006B29AB"/>
    <w:rsid w:val="006C0354"/>
    <w:rsid w:val="006C0465"/>
    <w:rsid w:val="006C36EE"/>
    <w:rsid w:val="006C3BAC"/>
    <w:rsid w:val="006C50F0"/>
    <w:rsid w:val="006C5AA5"/>
    <w:rsid w:val="006C5CE8"/>
    <w:rsid w:val="006C63D5"/>
    <w:rsid w:val="006D072B"/>
    <w:rsid w:val="006D0789"/>
    <w:rsid w:val="006D11B0"/>
    <w:rsid w:val="006D1329"/>
    <w:rsid w:val="006D177C"/>
    <w:rsid w:val="006D4F92"/>
    <w:rsid w:val="006D50D2"/>
    <w:rsid w:val="006D5AD7"/>
    <w:rsid w:val="006D6738"/>
    <w:rsid w:val="006E3A50"/>
    <w:rsid w:val="006E6B97"/>
    <w:rsid w:val="006F0DC3"/>
    <w:rsid w:val="006F1E48"/>
    <w:rsid w:val="006F28CC"/>
    <w:rsid w:val="006F2E48"/>
    <w:rsid w:val="006F4F73"/>
    <w:rsid w:val="006F5934"/>
    <w:rsid w:val="006F5ADB"/>
    <w:rsid w:val="007008D0"/>
    <w:rsid w:val="00701FC8"/>
    <w:rsid w:val="0070358C"/>
    <w:rsid w:val="007057F9"/>
    <w:rsid w:val="00705D42"/>
    <w:rsid w:val="00707B4C"/>
    <w:rsid w:val="00710073"/>
    <w:rsid w:val="007135A6"/>
    <w:rsid w:val="00713773"/>
    <w:rsid w:val="00715384"/>
    <w:rsid w:val="007175D4"/>
    <w:rsid w:val="007175E3"/>
    <w:rsid w:val="0071762A"/>
    <w:rsid w:val="007204CA"/>
    <w:rsid w:val="00722337"/>
    <w:rsid w:val="00725F84"/>
    <w:rsid w:val="0072698B"/>
    <w:rsid w:val="00727409"/>
    <w:rsid w:val="00731B51"/>
    <w:rsid w:val="0073252C"/>
    <w:rsid w:val="007331AC"/>
    <w:rsid w:val="0073382F"/>
    <w:rsid w:val="0073463D"/>
    <w:rsid w:val="00734830"/>
    <w:rsid w:val="007357E9"/>
    <w:rsid w:val="00735DCF"/>
    <w:rsid w:val="00735EAA"/>
    <w:rsid w:val="00736B5F"/>
    <w:rsid w:val="00737C0E"/>
    <w:rsid w:val="007425A0"/>
    <w:rsid w:val="00743035"/>
    <w:rsid w:val="00744860"/>
    <w:rsid w:val="007455F6"/>
    <w:rsid w:val="007456E6"/>
    <w:rsid w:val="007515A0"/>
    <w:rsid w:val="00751696"/>
    <w:rsid w:val="00751906"/>
    <w:rsid w:val="0075271C"/>
    <w:rsid w:val="00755244"/>
    <w:rsid w:val="00755256"/>
    <w:rsid w:val="00755962"/>
    <w:rsid w:val="007561C8"/>
    <w:rsid w:val="007565F7"/>
    <w:rsid w:val="007578DB"/>
    <w:rsid w:val="00761FA4"/>
    <w:rsid w:val="00762CDA"/>
    <w:rsid w:val="00763624"/>
    <w:rsid w:val="0076437E"/>
    <w:rsid w:val="007672B8"/>
    <w:rsid w:val="007723BC"/>
    <w:rsid w:val="007734C3"/>
    <w:rsid w:val="007746B9"/>
    <w:rsid w:val="00776310"/>
    <w:rsid w:val="00777A17"/>
    <w:rsid w:val="00787DF0"/>
    <w:rsid w:val="00790634"/>
    <w:rsid w:val="00795544"/>
    <w:rsid w:val="007959BF"/>
    <w:rsid w:val="007959D5"/>
    <w:rsid w:val="007963A9"/>
    <w:rsid w:val="0079790D"/>
    <w:rsid w:val="007A1016"/>
    <w:rsid w:val="007A1C64"/>
    <w:rsid w:val="007A1E36"/>
    <w:rsid w:val="007A2210"/>
    <w:rsid w:val="007A4A5A"/>
    <w:rsid w:val="007A6A46"/>
    <w:rsid w:val="007B0B6B"/>
    <w:rsid w:val="007B1291"/>
    <w:rsid w:val="007B3A42"/>
    <w:rsid w:val="007B44C2"/>
    <w:rsid w:val="007B46D7"/>
    <w:rsid w:val="007B524C"/>
    <w:rsid w:val="007B5B2B"/>
    <w:rsid w:val="007B5DAE"/>
    <w:rsid w:val="007B6A38"/>
    <w:rsid w:val="007B7317"/>
    <w:rsid w:val="007B798D"/>
    <w:rsid w:val="007C056E"/>
    <w:rsid w:val="007C1CC8"/>
    <w:rsid w:val="007C1D9F"/>
    <w:rsid w:val="007C22B5"/>
    <w:rsid w:val="007C2E61"/>
    <w:rsid w:val="007C3F91"/>
    <w:rsid w:val="007C7353"/>
    <w:rsid w:val="007C7A43"/>
    <w:rsid w:val="007D1682"/>
    <w:rsid w:val="007D3FA4"/>
    <w:rsid w:val="007D4420"/>
    <w:rsid w:val="007D44C6"/>
    <w:rsid w:val="007D4796"/>
    <w:rsid w:val="007D6A32"/>
    <w:rsid w:val="007E0018"/>
    <w:rsid w:val="007E031A"/>
    <w:rsid w:val="007E03F9"/>
    <w:rsid w:val="007E13B4"/>
    <w:rsid w:val="007E19A8"/>
    <w:rsid w:val="007E2E4E"/>
    <w:rsid w:val="007E6312"/>
    <w:rsid w:val="007E6702"/>
    <w:rsid w:val="007E6BFC"/>
    <w:rsid w:val="007F36D9"/>
    <w:rsid w:val="007F3C1E"/>
    <w:rsid w:val="007F4283"/>
    <w:rsid w:val="007F5043"/>
    <w:rsid w:val="007F5158"/>
    <w:rsid w:val="00801EF9"/>
    <w:rsid w:val="00802A92"/>
    <w:rsid w:val="008034CF"/>
    <w:rsid w:val="00803CEB"/>
    <w:rsid w:val="00805044"/>
    <w:rsid w:val="00805B9B"/>
    <w:rsid w:val="008061FE"/>
    <w:rsid w:val="0080663D"/>
    <w:rsid w:val="008067CC"/>
    <w:rsid w:val="0080692E"/>
    <w:rsid w:val="00807661"/>
    <w:rsid w:val="00807C47"/>
    <w:rsid w:val="00810D05"/>
    <w:rsid w:val="0081209F"/>
    <w:rsid w:val="00814870"/>
    <w:rsid w:val="00815C3B"/>
    <w:rsid w:val="008162FB"/>
    <w:rsid w:val="00816B32"/>
    <w:rsid w:val="008173A1"/>
    <w:rsid w:val="00821515"/>
    <w:rsid w:val="008226B4"/>
    <w:rsid w:val="00824768"/>
    <w:rsid w:val="00824AE6"/>
    <w:rsid w:val="00824E12"/>
    <w:rsid w:val="0082682E"/>
    <w:rsid w:val="00833911"/>
    <w:rsid w:val="00834775"/>
    <w:rsid w:val="00834FDE"/>
    <w:rsid w:val="008351C9"/>
    <w:rsid w:val="008375A4"/>
    <w:rsid w:val="00841D76"/>
    <w:rsid w:val="0085146E"/>
    <w:rsid w:val="00852E27"/>
    <w:rsid w:val="00853302"/>
    <w:rsid w:val="008544F5"/>
    <w:rsid w:val="00854BDF"/>
    <w:rsid w:val="00855E64"/>
    <w:rsid w:val="0085674D"/>
    <w:rsid w:val="00856967"/>
    <w:rsid w:val="008571FC"/>
    <w:rsid w:val="00857CA8"/>
    <w:rsid w:val="008603B3"/>
    <w:rsid w:val="0086165C"/>
    <w:rsid w:val="008632CA"/>
    <w:rsid w:val="00864C31"/>
    <w:rsid w:val="00867A12"/>
    <w:rsid w:val="00870976"/>
    <w:rsid w:val="00870DA1"/>
    <w:rsid w:val="00880395"/>
    <w:rsid w:val="008826DB"/>
    <w:rsid w:val="00886A11"/>
    <w:rsid w:val="00886B6C"/>
    <w:rsid w:val="008910D7"/>
    <w:rsid w:val="00894D9E"/>
    <w:rsid w:val="008A0C6E"/>
    <w:rsid w:val="008A0CC2"/>
    <w:rsid w:val="008A26C5"/>
    <w:rsid w:val="008A3389"/>
    <w:rsid w:val="008A5D28"/>
    <w:rsid w:val="008B226A"/>
    <w:rsid w:val="008B2733"/>
    <w:rsid w:val="008B30C6"/>
    <w:rsid w:val="008B515A"/>
    <w:rsid w:val="008B55E0"/>
    <w:rsid w:val="008B5955"/>
    <w:rsid w:val="008B76F5"/>
    <w:rsid w:val="008C110C"/>
    <w:rsid w:val="008C1505"/>
    <w:rsid w:val="008C52E4"/>
    <w:rsid w:val="008C6E25"/>
    <w:rsid w:val="008E0511"/>
    <w:rsid w:val="008E142C"/>
    <w:rsid w:val="008E1E6D"/>
    <w:rsid w:val="008E45DA"/>
    <w:rsid w:val="008E6E2F"/>
    <w:rsid w:val="008E7D84"/>
    <w:rsid w:val="008F0322"/>
    <w:rsid w:val="008F10D1"/>
    <w:rsid w:val="008F4D7E"/>
    <w:rsid w:val="008F5A76"/>
    <w:rsid w:val="008F5CCA"/>
    <w:rsid w:val="008F6830"/>
    <w:rsid w:val="009039CB"/>
    <w:rsid w:val="00903C17"/>
    <w:rsid w:val="009045E4"/>
    <w:rsid w:val="00905640"/>
    <w:rsid w:val="00905F2C"/>
    <w:rsid w:val="009070AD"/>
    <w:rsid w:val="00910109"/>
    <w:rsid w:val="009101BB"/>
    <w:rsid w:val="00910299"/>
    <w:rsid w:val="009157C8"/>
    <w:rsid w:val="009164B1"/>
    <w:rsid w:val="00923DB8"/>
    <w:rsid w:val="0092587F"/>
    <w:rsid w:val="00926859"/>
    <w:rsid w:val="00926A0F"/>
    <w:rsid w:val="0093253C"/>
    <w:rsid w:val="009334F4"/>
    <w:rsid w:val="00934B00"/>
    <w:rsid w:val="0093613E"/>
    <w:rsid w:val="009411E9"/>
    <w:rsid w:val="009418AD"/>
    <w:rsid w:val="00942A0F"/>
    <w:rsid w:val="00943849"/>
    <w:rsid w:val="00943872"/>
    <w:rsid w:val="00944447"/>
    <w:rsid w:val="00944A35"/>
    <w:rsid w:val="00944BA3"/>
    <w:rsid w:val="00945E14"/>
    <w:rsid w:val="00946A2F"/>
    <w:rsid w:val="00946F54"/>
    <w:rsid w:val="00947275"/>
    <w:rsid w:val="009504DF"/>
    <w:rsid w:val="00951751"/>
    <w:rsid w:val="009533EC"/>
    <w:rsid w:val="009577D7"/>
    <w:rsid w:val="00960E2B"/>
    <w:rsid w:val="009617F5"/>
    <w:rsid w:val="00961FFF"/>
    <w:rsid w:val="0096203A"/>
    <w:rsid w:val="009629C8"/>
    <w:rsid w:val="00962ABB"/>
    <w:rsid w:val="00965239"/>
    <w:rsid w:val="00965F84"/>
    <w:rsid w:val="009667DA"/>
    <w:rsid w:val="0097274C"/>
    <w:rsid w:val="00972807"/>
    <w:rsid w:val="00972A47"/>
    <w:rsid w:val="0097588C"/>
    <w:rsid w:val="00975EFA"/>
    <w:rsid w:val="009767F3"/>
    <w:rsid w:val="009777D5"/>
    <w:rsid w:val="009779B8"/>
    <w:rsid w:val="009800CB"/>
    <w:rsid w:val="00980A33"/>
    <w:rsid w:val="00980B77"/>
    <w:rsid w:val="00980CD8"/>
    <w:rsid w:val="00981FA3"/>
    <w:rsid w:val="0098249A"/>
    <w:rsid w:val="00982ECF"/>
    <w:rsid w:val="00983D75"/>
    <w:rsid w:val="00984744"/>
    <w:rsid w:val="00986825"/>
    <w:rsid w:val="00990D81"/>
    <w:rsid w:val="00997801"/>
    <w:rsid w:val="00997D9D"/>
    <w:rsid w:val="00997EFE"/>
    <w:rsid w:val="009A0463"/>
    <w:rsid w:val="009A05C9"/>
    <w:rsid w:val="009A4B6E"/>
    <w:rsid w:val="009A5434"/>
    <w:rsid w:val="009A5CB6"/>
    <w:rsid w:val="009B1E71"/>
    <w:rsid w:val="009B1EAE"/>
    <w:rsid w:val="009B240A"/>
    <w:rsid w:val="009B525D"/>
    <w:rsid w:val="009B732A"/>
    <w:rsid w:val="009C224F"/>
    <w:rsid w:val="009C2DEE"/>
    <w:rsid w:val="009C4652"/>
    <w:rsid w:val="009C4966"/>
    <w:rsid w:val="009C4BD7"/>
    <w:rsid w:val="009C6FE4"/>
    <w:rsid w:val="009D0FF0"/>
    <w:rsid w:val="009D263D"/>
    <w:rsid w:val="009D294E"/>
    <w:rsid w:val="009D2C77"/>
    <w:rsid w:val="009D5A04"/>
    <w:rsid w:val="009D779B"/>
    <w:rsid w:val="009E0B1F"/>
    <w:rsid w:val="009E301F"/>
    <w:rsid w:val="009E4AB1"/>
    <w:rsid w:val="009E4BE8"/>
    <w:rsid w:val="009E5958"/>
    <w:rsid w:val="009E6997"/>
    <w:rsid w:val="009F02BC"/>
    <w:rsid w:val="009F192C"/>
    <w:rsid w:val="009F3DB7"/>
    <w:rsid w:val="009F53CC"/>
    <w:rsid w:val="009F60CA"/>
    <w:rsid w:val="009F75D7"/>
    <w:rsid w:val="00A0265F"/>
    <w:rsid w:val="00A11973"/>
    <w:rsid w:val="00A12757"/>
    <w:rsid w:val="00A1435A"/>
    <w:rsid w:val="00A16404"/>
    <w:rsid w:val="00A168FF"/>
    <w:rsid w:val="00A17047"/>
    <w:rsid w:val="00A2131A"/>
    <w:rsid w:val="00A215F4"/>
    <w:rsid w:val="00A2207F"/>
    <w:rsid w:val="00A26E0A"/>
    <w:rsid w:val="00A343B4"/>
    <w:rsid w:val="00A34E51"/>
    <w:rsid w:val="00A3555D"/>
    <w:rsid w:val="00A3565D"/>
    <w:rsid w:val="00A36AA3"/>
    <w:rsid w:val="00A36F12"/>
    <w:rsid w:val="00A37559"/>
    <w:rsid w:val="00A40137"/>
    <w:rsid w:val="00A405BB"/>
    <w:rsid w:val="00A40990"/>
    <w:rsid w:val="00A40F8A"/>
    <w:rsid w:val="00A42AFC"/>
    <w:rsid w:val="00A43584"/>
    <w:rsid w:val="00A4554D"/>
    <w:rsid w:val="00A461EE"/>
    <w:rsid w:val="00A4798F"/>
    <w:rsid w:val="00A479F6"/>
    <w:rsid w:val="00A53144"/>
    <w:rsid w:val="00A64203"/>
    <w:rsid w:val="00A64FB5"/>
    <w:rsid w:val="00A70DC1"/>
    <w:rsid w:val="00A71B05"/>
    <w:rsid w:val="00A71C04"/>
    <w:rsid w:val="00A744DA"/>
    <w:rsid w:val="00A76B21"/>
    <w:rsid w:val="00A801D5"/>
    <w:rsid w:val="00A85B3E"/>
    <w:rsid w:val="00A86F3C"/>
    <w:rsid w:val="00A877BD"/>
    <w:rsid w:val="00A9052D"/>
    <w:rsid w:val="00A908E5"/>
    <w:rsid w:val="00A915CB"/>
    <w:rsid w:val="00A9286E"/>
    <w:rsid w:val="00A9607B"/>
    <w:rsid w:val="00A965F1"/>
    <w:rsid w:val="00A97A7F"/>
    <w:rsid w:val="00AA005D"/>
    <w:rsid w:val="00AA19E1"/>
    <w:rsid w:val="00AA3242"/>
    <w:rsid w:val="00AA56B6"/>
    <w:rsid w:val="00AB1639"/>
    <w:rsid w:val="00AB37DD"/>
    <w:rsid w:val="00AB5190"/>
    <w:rsid w:val="00AB56FB"/>
    <w:rsid w:val="00AB609A"/>
    <w:rsid w:val="00AB6549"/>
    <w:rsid w:val="00AC0288"/>
    <w:rsid w:val="00AC0577"/>
    <w:rsid w:val="00AC085C"/>
    <w:rsid w:val="00AC10B9"/>
    <w:rsid w:val="00AC2ECB"/>
    <w:rsid w:val="00AC308A"/>
    <w:rsid w:val="00AC5940"/>
    <w:rsid w:val="00AC5FB7"/>
    <w:rsid w:val="00AC6CC2"/>
    <w:rsid w:val="00AC7599"/>
    <w:rsid w:val="00AD4A79"/>
    <w:rsid w:val="00AD6EBC"/>
    <w:rsid w:val="00AD70BA"/>
    <w:rsid w:val="00AE040F"/>
    <w:rsid w:val="00AE0420"/>
    <w:rsid w:val="00AE0526"/>
    <w:rsid w:val="00AE363B"/>
    <w:rsid w:val="00AE5FCE"/>
    <w:rsid w:val="00AE6871"/>
    <w:rsid w:val="00AE6B9F"/>
    <w:rsid w:val="00AF0F90"/>
    <w:rsid w:val="00AF13EB"/>
    <w:rsid w:val="00AF2085"/>
    <w:rsid w:val="00AF32CB"/>
    <w:rsid w:val="00AF3CA8"/>
    <w:rsid w:val="00AF4624"/>
    <w:rsid w:val="00AF4A54"/>
    <w:rsid w:val="00AF61A3"/>
    <w:rsid w:val="00B02F6A"/>
    <w:rsid w:val="00B03AE5"/>
    <w:rsid w:val="00B10A0D"/>
    <w:rsid w:val="00B115C8"/>
    <w:rsid w:val="00B1355F"/>
    <w:rsid w:val="00B16C2E"/>
    <w:rsid w:val="00B1716A"/>
    <w:rsid w:val="00B17CA2"/>
    <w:rsid w:val="00B17E7F"/>
    <w:rsid w:val="00B213FC"/>
    <w:rsid w:val="00B22E9D"/>
    <w:rsid w:val="00B250AB"/>
    <w:rsid w:val="00B26302"/>
    <w:rsid w:val="00B27142"/>
    <w:rsid w:val="00B3013E"/>
    <w:rsid w:val="00B30D3A"/>
    <w:rsid w:val="00B30DFD"/>
    <w:rsid w:val="00B316B4"/>
    <w:rsid w:val="00B340A6"/>
    <w:rsid w:val="00B3461B"/>
    <w:rsid w:val="00B34C1D"/>
    <w:rsid w:val="00B357C9"/>
    <w:rsid w:val="00B35BC6"/>
    <w:rsid w:val="00B37D71"/>
    <w:rsid w:val="00B4384E"/>
    <w:rsid w:val="00B4506E"/>
    <w:rsid w:val="00B4577E"/>
    <w:rsid w:val="00B47B0F"/>
    <w:rsid w:val="00B51AE9"/>
    <w:rsid w:val="00B52907"/>
    <w:rsid w:val="00B52F4D"/>
    <w:rsid w:val="00B53AAF"/>
    <w:rsid w:val="00B57631"/>
    <w:rsid w:val="00B576DA"/>
    <w:rsid w:val="00B5786A"/>
    <w:rsid w:val="00B61FB9"/>
    <w:rsid w:val="00B63D5A"/>
    <w:rsid w:val="00B66263"/>
    <w:rsid w:val="00B719C4"/>
    <w:rsid w:val="00B7300E"/>
    <w:rsid w:val="00B75EDF"/>
    <w:rsid w:val="00B773D3"/>
    <w:rsid w:val="00B77BBC"/>
    <w:rsid w:val="00B80813"/>
    <w:rsid w:val="00B808AF"/>
    <w:rsid w:val="00B84457"/>
    <w:rsid w:val="00B853A3"/>
    <w:rsid w:val="00B85642"/>
    <w:rsid w:val="00B87F5B"/>
    <w:rsid w:val="00B900B6"/>
    <w:rsid w:val="00B9073E"/>
    <w:rsid w:val="00B91C26"/>
    <w:rsid w:val="00B96577"/>
    <w:rsid w:val="00B973EA"/>
    <w:rsid w:val="00B97A2C"/>
    <w:rsid w:val="00BA013C"/>
    <w:rsid w:val="00BA1962"/>
    <w:rsid w:val="00BA256E"/>
    <w:rsid w:val="00BA2EB4"/>
    <w:rsid w:val="00BA39D8"/>
    <w:rsid w:val="00BA48B1"/>
    <w:rsid w:val="00BA54A5"/>
    <w:rsid w:val="00BB4D0B"/>
    <w:rsid w:val="00BB54E6"/>
    <w:rsid w:val="00BB7570"/>
    <w:rsid w:val="00BB7FCE"/>
    <w:rsid w:val="00BC0798"/>
    <w:rsid w:val="00BC0944"/>
    <w:rsid w:val="00BC116A"/>
    <w:rsid w:val="00BC344C"/>
    <w:rsid w:val="00BC3E59"/>
    <w:rsid w:val="00BC4682"/>
    <w:rsid w:val="00BC57BC"/>
    <w:rsid w:val="00BC5F04"/>
    <w:rsid w:val="00BC671A"/>
    <w:rsid w:val="00BD0619"/>
    <w:rsid w:val="00BD18D6"/>
    <w:rsid w:val="00BD4943"/>
    <w:rsid w:val="00BD4950"/>
    <w:rsid w:val="00BD5ED3"/>
    <w:rsid w:val="00BD75C8"/>
    <w:rsid w:val="00BD772A"/>
    <w:rsid w:val="00BD7AD8"/>
    <w:rsid w:val="00BE07F8"/>
    <w:rsid w:val="00BE093B"/>
    <w:rsid w:val="00BE0DAB"/>
    <w:rsid w:val="00BE27C7"/>
    <w:rsid w:val="00BE2E9C"/>
    <w:rsid w:val="00BE3373"/>
    <w:rsid w:val="00BE3C44"/>
    <w:rsid w:val="00BE7C9A"/>
    <w:rsid w:val="00BF17F1"/>
    <w:rsid w:val="00BF1ADF"/>
    <w:rsid w:val="00BF28FD"/>
    <w:rsid w:val="00BF5396"/>
    <w:rsid w:val="00BF5BC8"/>
    <w:rsid w:val="00BF704A"/>
    <w:rsid w:val="00BF71C2"/>
    <w:rsid w:val="00C00766"/>
    <w:rsid w:val="00C041AB"/>
    <w:rsid w:val="00C07ABE"/>
    <w:rsid w:val="00C07D67"/>
    <w:rsid w:val="00C07DDB"/>
    <w:rsid w:val="00C1083B"/>
    <w:rsid w:val="00C126A1"/>
    <w:rsid w:val="00C14263"/>
    <w:rsid w:val="00C1534F"/>
    <w:rsid w:val="00C15A91"/>
    <w:rsid w:val="00C175A3"/>
    <w:rsid w:val="00C177A7"/>
    <w:rsid w:val="00C17F07"/>
    <w:rsid w:val="00C201D9"/>
    <w:rsid w:val="00C20F62"/>
    <w:rsid w:val="00C21801"/>
    <w:rsid w:val="00C21C65"/>
    <w:rsid w:val="00C21CE9"/>
    <w:rsid w:val="00C234AB"/>
    <w:rsid w:val="00C24689"/>
    <w:rsid w:val="00C32A58"/>
    <w:rsid w:val="00C3455F"/>
    <w:rsid w:val="00C34A6A"/>
    <w:rsid w:val="00C36434"/>
    <w:rsid w:val="00C377F1"/>
    <w:rsid w:val="00C37B2F"/>
    <w:rsid w:val="00C401DC"/>
    <w:rsid w:val="00C41600"/>
    <w:rsid w:val="00C417DA"/>
    <w:rsid w:val="00C41B44"/>
    <w:rsid w:val="00C42B2C"/>
    <w:rsid w:val="00C43965"/>
    <w:rsid w:val="00C43A9A"/>
    <w:rsid w:val="00C44592"/>
    <w:rsid w:val="00C4719E"/>
    <w:rsid w:val="00C526D3"/>
    <w:rsid w:val="00C529A6"/>
    <w:rsid w:val="00C53262"/>
    <w:rsid w:val="00C5442D"/>
    <w:rsid w:val="00C552D7"/>
    <w:rsid w:val="00C56DDB"/>
    <w:rsid w:val="00C5739D"/>
    <w:rsid w:val="00C617D4"/>
    <w:rsid w:val="00C6202D"/>
    <w:rsid w:val="00C62707"/>
    <w:rsid w:val="00C63AD5"/>
    <w:rsid w:val="00C63C33"/>
    <w:rsid w:val="00C63EB1"/>
    <w:rsid w:val="00C667C7"/>
    <w:rsid w:val="00C66A98"/>
    <w:rsid w:val="00C67065"/>
    <w:rsid w:val="00C70080"/>
    <w:rsid w:val="00C726E0"/>
    <w:rsid w:val="00C73699"/>
    <w:rsid w:val="00C74F90"/>
    <w:rsid w:val="00C75699"/>
    <w:rsid w:val="00C8202A"/>
    <w:rsid w:val="00C84932"/>
    <w:rsid w:val="00C85255"/>
    <w:rsid w:val="00C85D68"/>
    <w:rsid w:val="00C875E9"/>
    <w:rsid w:val="00C90056"/>
    <w:rsid w:val="00C9007A"/>
    <w:rsid w:val="00C90B99"/>
    <w:rsid w:val="00C92D15"/>
    <w:rsid w:val="00C93147"/>
    <w:rsid w:val="00C95C54"/>
    <w:rsid w:val="00C95FF3"/>
    <w:rsid w:val="00CA2847"/>
    <w:rsid w:val="00CA2A3F"/>
    <w:rsid w:val="00CA3368"/>
    <w:rsid w:val="00CA46E8"/>
    <w:rsid w:val="00CA4C51"/>
    <w:rsid w:val="00CA5E80"/>
    <w:rsid w:val="00CA63AD"/>
    <w:rsid w:val="00CB05DD"/>
    <w:rsid w:val="00CB0EC6"/>
    <w:rsid w:val="00CB14D3"/>
    <w:rsid w:val="00CB231B"/>
    <w:rsid w:val="00CB5D30"/>
    <w:rsid w:val="00CB65FB"/>
    <w:rsid w:val="00CB6D54"/>
    <w:rsid w:val="00CC1EE8"/>
    <w:rsid w:val="00CC222C"/>
    <w:rsid w:val="00CC2438"/>
    <w:rsid w:val="00CC30E0"/>
    <w:rsid w:val="00CC424A"/>
    <w:rsid w:val="00CC4306"/>
    <w:rsid w:val="00CC4B7C"/>
    <w:rsid w:val="00CC56C5"/>
    <w:rsid w:val="00CC6C75"/>
    <w:rsid w:val="00CC6D7B"/>
    <w:rsid w:val="00CD015E"/>
    <w:rsid w:val="00CD1CAD"/>
    <w:rsid w:val="00CD1DA9"/>
    <w:rsid w:val="00CD1E43"/>
    <w:rsid w:val="00CD2303"/>
    <w:rsid w:val="00CD4BA1"/>
    <w:rsid w:val="00CD4ED4"/>
    <w:rsid w:val="00CD5853"/>
    <w:rsid w:val="00CD60A8"/>
    <w:rsid w:val="00CE114A"/>
    <w:rsid w:val="00CE13D5"/>
    <w:rsid w:val="00CE18C4"/>
    <w:rsid w:val="00CE2F19"/>
    <w:rsid w:val="00CE6BA0"/>
    <w:rsid w:val="00CE7646"/>
    <w:rsid w:val="00CE78AC"/>
    <w:rsid w:val="00CE7ADB"/>
    <w:rsid w:val="00CF00F9"/>
    <w:rsid w:val="00CF0471"/>
    <w:rsid w:val="00CF05F9"/>
    <w:rsid w:val="00CF3935"/>
    <w:rsid w:val="00CF3E5D"/>
    <w:rsid w:val="00CF480F"/>
    <w:rsid w:val="00CF5615"/>
    <w:rsid w:val="00CF5E51"/>
    <w:rsid w:val="00CF615E"/>
    <w:rsid w:val="00D00EEA"/>
    <w:rsid w:val="00D00FC8"/>
    <w:rsid w:val="00D026C1"/>
    <w:rsid w:val="00D03CAD"/>
    <w:rsid w:val="00D07A5A"/>
    <w:rsid w:val="00D1301D"/>
    <w:rsid w:val="00D1337F"/>
    <w:rsid w:val="00D134C3"/>
    <w:rsid w:val="00D142D4"/>
    <w:rsid w:val="00D174D9"/>
    <w:rsid w:val="00D20B37"/>
    <w:rsid w:val="00D225A4"/>
    <w:rsid w:val="00D23AFB"/>
    <w:rsid w:val="00D24926"/>
    <w:rsid w:val="00D26C3A"/>
    <w:rsid w:val="00D27F28"/>
    <w:rsid w:val="00D318D8"/>
    <w:rsid w:val="00D3482F"/>
    <w:rsid w:val="00D350FE"/>
    <w:rsid w:val="00D37356"/>
    <w:rsid w:val="00D37368"/>
    <w:rsid w:val="00D4019C"/>
    <w:rsid w:val="00D40DAE"/>
    <w:rsid w:val="00D45079"/>
    <w:rsid w:val="00D502B1"/>
    <w:rsid w:val="00D53983"/>
    <w:rsid w:val="00D545EC"/>
    <w:rsid w:val="00D60BBA"/>
    <w:rsid w:val="00D61280"/>
    <w:rsid w:val="00D645B4"/>
    <w:rsid w:val="00D64FB3"/>
    <w:rsid w:val="00D67298"/>
    <w:rsid w:val="00D67C51"/>
    <w:rsid w:val="00D67E9B"/>
    <w:rsid w:val="00D7032A"/>
    <w:rsid w:val="00D70C24"/>
    <w:rsid w:val="00D72CEB"/>
    <w:rsid w:val="00D73CBD"/>
    <w:rsid w:val="00D73DA2"/>
    <w:rsid w:val="00D73F86"/>
    <w:rsid w:val="00D744F1"/>
    <w:rsid w:val="00D76C7D"/>
    <w:rsid w:val="00D77033"/>
    <w:rsid w:val="00D771F5"/>
    <w:rsid w:val="00D82EEB"/>
    <w:rsid w:val="00D83D72"/>
    <w:rsid w:val="00D8465B"/>
    <w:rsid w:val="00D87D7F"/>
    <w:rsid w:val="00D87E72"/>
    <w:rsid w:val="00D90093"/>
    <w:rsid w:val="00D922AF"/>
    <w:rsid w:val="00D94EAB"/>
    <w:rsid w:val="00D957DF"/>
    <w:rsid w:val="00D95D1B"/>
    <w:rsid w:val="00D96966"/>
    <w:rsid w:val="00DA1555"/>
    <w:rsid w:val="00DA1837"/>
    <w:rsid w:val="00DA2456"/>
    <w:rsid w:val="00DA45BC"/>
    <w:rsid w:val="00DA46D2"/>
    <w:rsid w:val="00DA512A"/>
    <w:rsid w:val="00DA7F58"/>
    <w:rsid w:val="00DB117F"/>
    <w:rsid w:val="00DB1214"/>
    <w:rsid w:val="00DB2C8A"/>
    <w:rsid w:val="00DB4451"/>
    <w:rsid w:val="00DB55DA"/>
    <w:rsid w:val="00DC0686"/>
    <w:rsid w:val="00DC186D"/>
    <w:rsid w:val="00DC30BD"/>
    <w:rsid w:val="00DC54DB"/>
    <w:rsid w:val="00DC5DD7"/>
    <w:rsid w:val="00DC60A1"/>
    <w:rsid w:val="00DC6621"/>
    <w:rsid w:val="00DD4DF7"/>
    <w:rsid w:val="00DD6479"/>
    <w:rsid w:val="00DD6A38"/>
    <w:rsid w:val="00DE00AF"/>
    <w:rsid w:val="00DE059A"/>
    <w:rsid w:val="00DE09BB"/>
    <w:rsid w:val="00DE17E6"/>
    <w:rsid w:val="00DE32AC"/>
    <w:rsid w:val="00DE35F6"/>
    <w:rsid w:val="00DE4D8D"/>
    <w:rsid w:val="00DE6339"/>
    <w:rsid w:val="00DF1546"/>
    <w:rsid w:val="00DF2383"/>
    <w:rsid w:val="00DF308F"/>
    <w:rsid w:val="00DF346F"/>
    <w:rsid w:val="00DF6FCB"/>
    <w:rsid w:val="00E0086E"/>
    <w:rsid w:val="00E01086"/>
    <w:rsid w:val="00E01ED6"/>
    <w:rsid w:val="00E022C7"/>
    <w:rsid w:val="00E026FE"/>
    <w:rsid w:val="00E02F05"/>
    <w:rsid w:val="00E03585"/>
    <w:rsid w:val="00E03AEC"/>
    <w:rsid w:val="00E04E2B"/>
    <w:rsid w:val="00E05A39"/>
    <w:rsid w:val="00E1137E"/>
    <w:rsid w:val="00E1231C"/>
    <w:rsid w:val="00E1475D"/>
    <w:rsid w:val="00E15043"/>
    <w:rsid w:val="00E156DF"/>
    <w:rsid w:val="00E23E91"/>
    <w:rsid w:val="00E24EDB"/>
    <w:rsid w:val="00E255BD"/>
    <w:rsid w:val="00E258C5"/>
    <w:rsid w:val="00E263E4"/>
    <w:rsid w:val="00E2644F"/>
    <w:rsid w:val="00E26C8D"/>
    <w:rsid w:val="00E30833"/>
    <w:rsid w:val="00E30D05"/>
    <w:rsid w:val="00E318F9"/>
    <w:rsid w:val="00E348A2"/>
    <w:rsid w:val="00E3699F"/>
    <w:rsid w:val="00E37175"/>
    <w:rsid w:val="00E37A3F"/>
    <w:rsid w:val="00E37D7D"/>
    <w:rsid w:val="00E40EEC"/>
    <w:rsid w:val="00E413E7"/>
    <w:rsid w:val="00E4221D"/>
    <w:rsid w:val="00E45569"/>
    <w:rsid w:val="00E47CCE"/>
    <w:rsid w:val="00E50497"/>
    <w:rsid w:val="00E52F28"/>
    <w:rsid w:val="00E54206"/>
    <w:rsid w:val="00E561F2"/>
    <w:rsid w:val="00E56E69"/>
    <w:rsid w:val="00E60204"/>
    <w:rsid w:val="00E615BF"/>
    <w:rsid w:val="00E62D93"/>
    <w:rsid w:val="00E6465C"/>
    <w:rsid w:val="00E64FDD"/>
    <w:rsid w:val="00E651CC"/>
    <w:rsid w:val="00E66E9E"/>
    <w:rsid w:val="00E67025"/>
    <w:rsid w:val="00E677E1"/>
    <w:rsid w:val="00E73D5E"/>
    <w:rsid w:val="00E761A9"/>
    <w:rsid w:val="00E7622C"/>
    <w:rsid w:val="00E76301"/>
    <w:rsid w:val="00E76772"/>
    <w:rsid w:val="00E77885"/>
    <w:rsid w:val="00E80992"/>
    <w:rsid w:val="00E80B5E"/>
    <w:rsid w:val="00E810BF"/>
    <w:rsid w:val="00E810D9"/>
    <w:rsid w:val="00E833A1"/>
    <w:rsid w:val="00E83624"/>
    <w:rsid w:val="00E8514C"/>
    <w:rsid w:val="00E91E7A"/>
    <w:rsid w:val="00E92A79"/>
    <w:rsid w:val="00E95E63"/>
    <w:rsid w:val="00E9621C"/>
    <w:rsid w:val="00E962B8"/>
    <w:rsid w:val="00EA163D"/>
    <w:rsid w:val="00EA292C"/>
    <w:rsid w:val="00EA7045"/>
    <w:rsid w:val="00EA73F3"/>
    <w:rsid w:val="00EA7805"/>
    <w:rsid w:val="00EB1B1D"/>
    <w:rsid w:val="00EB2FA6"/>
    <w:rsid w:val="00EB6BE9"/>
    <w:rsid w:val="00EB745A"/>
    <w:rsid w:val="00EC0D71"/>
    <w:rsid w:val="00EC2BDA"/>
    <w:rsid w:val="00EC3F43"/>
    <w:rsid w:val="00EC57C1"/>
    <w:rsid w:val="00EC5ADC"/>
    <w:rsid w:val="00EC65CE"/>
    <w:rsid w:val="00EC7582"/>
    <w:rsid w:val="00ED1FF1"/>
    <w:rsid w:val="00ED2ED3"/>
    <w:rsid w:val="00ED5813"/>
    <w:rsid w:val="00EE21A0"/>
    <w:rsid w:val="00EE2BA3"/>
    <w:rsid w:val="00EE2F98"/>
    <w:rsid w:val="00EE341A"/>
    <w:rsid w:val="00EE4007"/>
    <w:rsid w:val="00EE4F86"/>
    <w:rsid w:val="00EE6231"/>
    <w:rsid w:val="00EF0D3D"/>
    <w:rsid w:val="00EF1914"/>
    <w:rsid w:val="00EF2E0E"/>
    <w:rsid w:val="00F01226"/>
    <w:rsid w:val="00F016DC"/>
    <w:rsid w:val="00F06718"/>
    <w:rsid w:val="00F07C38"/>
    <w:rsid w:val="00F15AC4"/>
    <w:rsid w:val="00F170DD"/>
    <w:rsid w:val="00F178D3"/>
    <w:rsid w:val="00F217C7"/>
    <w:rsid w:val="00F26C93"/>
    <w:rsid w:val="00F308B6"/>
    <w:rsid w:val="00F324A7"/>
    <w:rsid w:val="00F34844"/>
    <w:rsid w:val="00F34B2A"/>
    <w:rsid w:val="00F356CF"/>
    <w:rsid w:val="00F35AE9"/>
    <w:rsid w:val="00F37791"/>
    <w:rsid w:val="00F4296F"/>
    <w:rsid w:val="00F43592"/>
    <w:rsid w:val="00F43B52"/>
    <w:rsid w:val="00F45B57"/>
    <w:rsid w:val="00F45BFE"/>
    <w:rsid w:val="00F45E43"/>
    <w:rsid w:val="00F468C8"/>
    <w:rsid w:val="00F46CBF"/>
    <w:rsid w:val="00F52F7D"/>
    <w:rsid w:val="00F537D3"/>
    <w:rsid w:val="00F55B1A"/>
    <w:rsid w:val="00F5664E"/>
    <w:rsid w:val="00F617D3"/>
    <w:rsid w:val="00F649EC"/>
    <w:rsid w:val="00F70672"/>
    <w:rsid w:val="00F70F67"/>
    <w:rsid w:val="00F72069"/>
    <w:rsid w:val="00F730C9"/>
    <w:rsid w:val="00F74D42"/>
    <w:rsid w:val="00F7544D"/>
    <w:rsid w:val="00F75DEE"/>
    <w:rsid w:val="00F76AAF"/>
    <w:rsid w:val="00F776BA"/>
    <w:rsid w:val="00F77F45"/>
    <w:rsid w:val="00F807B6"/>
    <w:rsid w:val="00F816CD"/>
    <w:rsid w:val="00F851CE"/>
    <w:rsid w:val="00F85DC3"/>
    <w:rsid w:val="00F85FFB"/>
    <w:rsid w:val="00F86F8A"/>
    <w:rsid w:val="00F9161B"/>
    <w:rsid w:val="00FA0C46"/>
    <w:rsid w:val="00FA0DE5"/>
    <w:rsid w:val="00FA342B"/>
    <w:rsid w:val="00FA6533"/>
    <w:rsid w:val="00FA6F20"/>
    <w:rsid w:val="00FB0680"/>
    <w:rsid w:val="00FB1E1B"/>
    <w:rsid w:val="00FB226E"/>
    <w:rsid w:val="00FB22D7"/>
    <w:rsid w:val="00FB66FB"/>
    <w:rsid w:val="00FB6C16"/>
    <w:rsid w:val="00FB7103"/>
    <w:rsid w:val="00FB7660"/>
    <w:rsid w:val="00FC0D9B"/>
    <w:rsid w:val="00FC3067"/>
    <w:rsid w:val="00FC3A70"/>
    <w:rsid w:val="00FC43BF"/>
    <w:rsid w:val="00FC6187"/>
    <w:rsid w:val="00FC6FED"/>
    <w:rsid w:val="00FD1C46"/>
    <w:rsid w:val="00FD1FBA"/>
    <w:rsid w:val="00FD3309"/>
    <w:rsid w:val="00FD38E1"/>
    <w:rsid w:val="00FE3B43"/>
    <w:rsid w:val="00FE4901"/>
    <w:rsid w:val="00FE609E"/>
    <w:rsid w:val="00FE63DF"/>
    <w:rsid w:val="00FE69EE"/>
    <w:rsid w:val="00FE6D02"/>
    <w:rsid w:val="065291F0"/>
    <w:rsid w:val="067A1653"/>
    <w:rsid w:val="0B319914"/>
    <w:rsid w:val="1755D09E"/>
    <w:rsid w:val="1A630E2C"/>
    <w:rsid w:val="1EA8FF21"/>
    <w:rsid w:val="2BD7E065"/>
    <w:rsid w:val="2DDF472B"/>
    <w:rsid w:val="30499DD1"/>
    <w:rsid w:val="393E709B"/>
    <w:rsid w:val="40A11E84"/>
    <w:rsid w:val="45EEC731"/>
    <w:rsid w:val="4730E48F"/>
    <w:rsid w:val="48A4FF13"/>
    <w:rsid w:val="5255191E"/>
    <w:rsid w:val="5414F73D"/>
    <w:rsid w:val="55EE3CC8"/>
    <w:rsid w:val="5837DD0E"/>
    <w:rsid w:val="58575E5F"/>
    <w:rsid w:val="596C61F1"/>
    <w:rsid w:val="5AE18DC4"/>
    <w:rsid w:val="5BF938DD"/>
    <w:rsid w:val="5D2E1154"/>
    <w:rsid w:val="6C94F265"/>
    <w:rsid w:val="6EEA8C58"/>
    <w:rsid w:val="6F5D7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D0965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A5D28"/>
    <w:pPr>
      <w:spacing w:after="120" w:line="264" w:lineRule="auto"/>
    </w:pPr>
    <w:rPr>
      <w:rFonts w:ascii="HP Simplified Light" w:hAnsi="HP Simplified Light"/>
      <w:sz w:val="20"/>
    </w:rPr>
  </w:style>
  <w:style w:type="paragraph" w:styleId="Nadpis1">
    <w:name w:val="heading 1"/>
    <w:basedOn w:val="Normln"/>
    <w:next w:val="Normln"/>
    <w:link w:val="Nadpis1Char"/>
    <w:uiPriority w:val="9"/>
    <w:qFormat/>
    <w:rsid w:val="00A71B05"/>
    <w:pPr>
      <w:spacing w:after="0" w:line="192" w:lineRule="auto"/>
      <w:outlineLvl w:val="0"/>
    </w:pPr>
    <w:rPr>
      <w:rFonts w:ascii="HP Simplified" w:hAnsi="HP Simplified"/>
      <w:sz w:val="48"/>
      <w:szCs w:val="48"/>
    </w:rPr>
  </w:style>
  <w:style w:type="paragraph" w:styleId="Nadpis2">
    <w:name w:val="heading 2"/>
    <w:next w:val="Normln"/>
    <w:link w:val="Nadpis2Char"/>
    <w:uiPriority w:val="9"/>
    <w:unhideWhenUsed/>
    <w:qFormat/>
    <w:rsid w:val="002E06E6"/>
    <w:pPr>
      <w:keepNext/>
      <w:keepLines/>
      <w:tabs>
        <w:tab w:val="left" w:pos="360"/>
        <w:tab w:val="left" w:pos="547"/>
      </w:tabs>
      <w:spacing w:before="400" w:line="288" w:lineRule="auto"/>
      <w:outlineLvl w:val="1"/>
    </w:pPr>
    <w:rPr>
      <w:rFonts w:ascii="HP Simplified" w:eastAsiaTheme="majorEastAsia" w:hAnsi="HP Simplified" w:cstheme="majorBidi"/>
      <w:color w:val="000000" w:themeColor="background1"/>
      <w:sz w:val="28"/>
      <w:szCs w:val="26"/>
    </w:rPr>
  </w:style>
  <w:style w:type="paragraph" w:styleId="Nadpis3">
    <w:name w:val="heading 3"/>
    <w:basedOn w:val="Nadpis2"/>
    <w:next w:val="Normln"/>
    <w:link w:val="Nadpis3Char"/>
    <w:uiPriority w:val="9"/>
    <w:unhideWhenUsed/>
    <w:qFormat/>
    <w:rsid w:val="002E06E6"/>
    <w:pPr>
      <w:spacing w:before="240" w:after="120" w:line="252" w:lineRule="auto"/>
      <w:outlineLvl w:val="2"/>
    </w:pPr>
    <w:rPr>
      <w:sz w:val="24"/>
      <w:szCs w:val="24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9C4652"/>
    <w:pPr>
      <w:spacing w:before="0" w:line="192" w:lineRule="auto"/>
      <w:outlineLvl w:val="3"/>
    </w:pPr>
    <w:rPr>
      <w:rFonts w:ascii="HP Simplified Light" w:hAnsi="HP Simplified Light"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A26C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006FA0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link w:val="ZhlavChar"/>
    <w:uiPriority w:val="99"/>
    <w:unhideWhenUsed/>
    <w:rsid w:val="00A71B05"/>
    <w:pPr>
      <w:spacing w:after="0" w:line="216" w:lineRule="auto"/>
    </w:pPr>
    <w:rPr>
      <w:rFonts w:ascii="HP Simplified" w:hAnsi="HP Simplified"/>
      <w:noProof/>
      <w:color w:val="0096D6" w:themeColor="accent1"/>
      <w:sz w:val="50"/>
      <w:szCs w:val="50"/>
    </w:rPr>
  </w:style>
  <w:style w:type="character" w:customStyle="1" w:styleId="ZhlavChar">
    <w:name w:val="Záhlaví Char"/>
    <w:basedOn w:val="Standardnpsmoodstavce"/>
    <w:link w:val="Zhlav"/>
    <w:uiPriority w:val="99"/>
    <w:rsid w:val="00A71B05"/>
    <w:rPr>
      <w:rFonts w:ascii="HP Simplified" w:hAnsi="HP Simplified"/>
      <w:noProof/>
      <w:color w:val="0096D6" w:themeColor="accent1"/>
      <w:sz w:val="50"/>
      <w:szCs w:val="50"/>
    </w:rPr>
  </w:style>
  <w:style w:type="paragraph" w:styleId="Zpat">
    <w:name w:val="footer"/>
    <w:link w:val="ZpatChar"/>
    <w:uiPriority w:val="99"/>
    <w:unhideWhenUsed/>
    <w:rsid w:val="004368E0"/>
    <w:pPr>
      <w:spacing w:after="0" w:line="200" w:lineRule="exact"/>
    </w:pPr>
    <w:rPr>
      <w:rFonts w:ascii="HP Simplified Light" w:hAnsi="HP Simplified Light"/>
      <w:color w:val="767676"/>
      <w:sz w:val="14"/>
    </w:rPr>
  </w:style>
  <w:style w:type="character" w:customStyle="1" w:styleId="ZpatChar">
    <w:name w:val="Zápatí Char"/>
    <w:basedOn w:val="Standardnpsmoodstavce"/>
    <w:link w:val="Zpat"/>
    <w:uiPriority w:val="99"/>
    <w:rsid w:val="004368E0"/>
    <w:rPr>
      <w:rFonts w:ascii="HP Simplified Light" w:hAnsi="HP Simplified Light"/>
      <w:color w:val="767676"/>
      <w:sz w:val="14"/>
    </w:rPr>
  </w:style>
  <w:style w:type="table" w:styleId="Mkatabulky">
    <w:name w:val="Table Grid"/>
    <w:basedOn w:val="Normlntabulka"/>
    <w:uiPriority w:val="39"/>
    <w:rsid w:val="00D545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PIdatefirstpage">
    <w:name w:val="HPI date first page"/>
    <w:basedOn w:val="Zhlav"/>
    <w:qFormat/>
    <w:rsid w:val="003F2D07"/>
    <w:rPr>
      <w:rFonts w:ascii="HP Simplified Light" w:hAnsi="HP Simplified Light"/>
      <w:color w:val="000000" w:themeColor="background1"/>
      <w:sz w:val="28"/>
    </w:rPr>
  </w:style>
  <w:style w:type="paragraph" w:customStyle="1" w:styleId="HPIheaderpages">
    <w:name w:val="HPI header pages"/>
    <w:basedOn w:val="Zhlav"/>
    <w:qFormat/>
    <w:rsid w:val="003F2D07"/>
    <w:pPr>
      <w:spacing w:line="240" w:lineRule="auto"/>
    </w:pPr>
    <w:rPr>
      <w:sz w:val="24"/>
    </w:rPr>
  </w:style>
  <w:style w:type="paragraph" w:customStyle="1" w:styleId="HPIdatesecondpages">
    <w:name w:val="HPI date second pages"/>
    <w:basedOn w:val="HPIdatefirstpage"/>
    <w:qFormat/>
    <w:rsid w:val="003F2D07"/>
    <w:pPr>
      <w:spacing w:line="240" w:lineRule="auto"/>
    </w:pPr>
    <w:rPr>
      <w:sz w:val="20"/>
    </w:rPr>
  </w:style>
  <w:style w:type="character" w:customStyle="1" w:styleId="Nadpis1Char">
    <w:name w:val="Nadpis 1 Char"/>
    <w:basedOn w:val="Standardnpsmoodstavce"/>
    <w:link w:val="Nadpis1"/>
    <w:uiPriority w:val="9"/>
    <w:rsid w:val="00A71B05"/>
    <w:rPr>
      <w:rFonts w:ascii="HP Simplified" w:hAnsi="HP Simplified"/>
      <w:sz w:val="48"/>
      <w:szCs w:val="48"/>
    </w:rPr>
  </w:style>
  <w:style w:type="paragraph" w:customStyle="1" w:styleId="HPIinterviewname">
    <w:name w:val="HPI interview name"/>
    <w:basedOn w:val="Nadpis1"/>
    <w:qFormat/>
    <w:rsid w:val="004368E0"/>
    <w:pPr>
      <w:spacing w:line="520" w:lineRule="exact"/>
    </w:pPr>
    <w:rPr>
      <w:rFonts w:ascii="HP Simplified Light" w:hAnsi="HP Simplified Light"/>
    </w:rPr>
  </w:style>
  <w:style w:type="paragraph" w:customStyle="1" w:styleId="HPItext">
    <w:name w:val="HPI text"/>
    <w:qFormat/>
    <w:rsid w:val="006950E7"/>
    <w:pPr>
      <w:tabs>
        <w:tab w:val="left" w:pos="360"/>
      </w:tabs>
      <w:spacing w:after="120" w:line="252" w:lineRule="auto"/>
      <w:ind w:right="1440"/>
    </w:pPr>
    <w:rPr>
      <w:rFonts w:ascii="HP Simplified Light" w:hAnsi="HP Simplified Light"/>
      <w:sz w:val="20"/>
    </w:rPr>
  </w:style>
  <w:style w:type="character" w:customStyle="1" w:styleId="Nadpis2Char">
    <w:name w:val="Nadpis 2 Char"/>
    <w:basedOn w:val="Standardnpsmoodstavce"/>
    <w:link w:val="Nadpis2"/>
    <w:uiPriority w:val="9"/>
    <w:rsid w:val="002E06E6"/>
    <w:rPr>
      <w:rFonts w:ascii="HP Simplified" w:eastAsiaTheme="majorEastAsia" w:hAnsi="HP Simplified" w:cstheme="majorBidi"/>
      <w:color w:val="000000" w:themeColor="background1"/>
      <w:sz w:val="28"/>
      <w:szCs w:val="26"/>
    </w:rPr>
  </w:style>
  <w:style w:type="paragraph" w:customStyle="1" w:styleId="HPIpagenumber">
    <w:name w:val="HPI page number"/>
    <w:qFormat/>
    <w:rsid w:val="0053001C"/>
    <w:pPr>
      <w:jc w:val="right"/>
    </w:pPr>
    <w:rPr>
      <w:color w:val="000000" w:themeColor="background1"/>
      <w:sz w:val="16"/>
    </w:rPr>
  </w:style>
  <w:style w:type="paragraph" w:customStyle="1" w:styleId="HPItableinfo">
    <w:name w:val="HPI table info"/>
    <w:qFormat/>
    <w:rsid w:val="000529E0"/>
    <w:pPr>
      <w:spacing w:after="0" w:line="280" w:lineRule="exact"/>
    </w:pPr>
    <w:rPr>
      <w:rFonts w:ascii="HP Simplified Light" w:hAnsi="HP Simplified Light"/>
      <w:sz w:val="20"/>
    </w:rPr>
  </w:style>
  <w:style w:type="character" w:customStyle="1" w:styleId="Nadpis3Char">
    <w:name w:val="Nadpis 3 Char"/>
    <w:basedOn w:val="Standardnpsmoodstavce"/>
    <w:link w:val="Nadpis3"/>
    <w:uiPriority w:val="9"/>
    <w:rsid w:val="002E06E6"/>
    <w:rPr>
      <w:rFonts w:ascii="HP Simplified" w:eastAsiaTheme="majorEastAsia" w:hAnsi="HP Simplified" w:cstheme="majorBidi"/>
      <w:color w:val="000000" w:themeColor="background1"/>
      <w:sz w:val="24"/>
      <w:szCs w:val="24"/>
    </w:rPr>
  </w:style>
  <w:style w:type="paragraph" w:customStyle="1" w:styleId="HPIbulletedtext">
    <w:name w:val="HPI bulleted text"/>
    <w:basedOn w:val="HPItext"/>
    <w:qFormat/>
    <w:rsid w:val="004D5C6F"/>
    <w:pPr>
      <w:numPr>
        <w:numId w:val="2"/>
      </w:numPr>
      <w:spacing w:after="80"/>
      <w:ind w:left="187" w:right="1260" w:hanging="187"/>
    </w:pPr>
  </w:style>
  <w:style w:type="paragraph" w:customStyle="1" w:styleId="Bodycopy">
    <w:name w:val="Body copy"/>
    <w:basedOn w:val="Normln"/>
    <w:uiPriority w:val="99"/>
    <w:rsid w:val="009F02BC"/>
    <w:pPr>
      <w:tabs>
        <w:tab w:val="left" w:pos="180"/>
      </w:tabs>
      <w:autoSpaceDE w:val="0"/>
      <w:autoSpaceDN w:val="0"/>
      <w:adjustRightInd w:val="0"/>
      <w:spacing w:line="280" w:lineRule="atLeast"/>
      <w:textAlignment w:val="center"/>
    </w:pPr>
    <w:rPr>
      <w:rFonts w:ascii="HPSimplified-Light" w:hAnsi="HPSimplified-Light" w:cs="HPSimplified-Light"/>
      <w:color w:val="000000"/>
      <w:szCs w:val="20"/>
    </w:rPr>
  </w:style>
  <w:style w:type="paragraph" w:styleId="Titulek">
    <w:name w:val="caption"/>
    <w:basedOn w:val="Normln"/>
    <w:next w:val="Normln"/>
    <w:uiPriority w:val="35"/>
    <w:unhideWhenUsed/>
    <w:qFormat/>
    <w:rsid w:val="00CE6BA0"/>
    <w:pPr>
      <w:spacing w:after="200" w:line="240" w:lineRule="auto"/>
    </w:pPr>
    <w:rPr>
      <w:iCs/>
      <w:color w:val="000000" w:themeColor="background1"/>
      <w:sz w:val="18"/>
      <w:szCs w:val="18"/>
    </w:rPr>
  </w:style>
  <w:style w:type="character" w:customStyle="1" w:styleId="HPIboldtype">
    <w:name w:val="HPI bold type"/>
    <w:basedOn w:val="Standardnpsmoodstavce"/>
    <w:uiPriority w:val="1"/>
    <w:qFormat/>
    <w:rsid w:val="00BF17F1"/>
    <w:rPr>
      <w:rFonts w:ascii="HP Simplified" w:hAnsi="HP Simplified"/>
      <w:b w:val="0"/>
    </w:rPr>
  </w:style>
  <w:style w:type="paragraph" w:customStyle="1" w:styleId="HPIfootnotes">
    <w:name w:val="HPI footnotes"/>
    <w:basedOn w:val="HPItext"/>
    <w:qFormat/>
    <w:rsid w:val="006A4424"/>
    <w:pPr>
      <w:spacing w:before="360"/>
      <w:ind w:right="1267"/>
    </w:pPr>
    <w:rPr>
      <w:sz w:val="16"/>
    </w:rPr>
  </w:style>
  <w:style w:type="character" w:customStyle="1" w:styleId="Nadpis4Char">
    <w:name w:val="Nadpis 4 Char"/>
    <w:basedOn w:val="Standardnpsmoodstavce"/>
    <w:link w:val="Nadpis4"/>
    <w:uiPriority w:val="9"/>
    <w:rsid w:val="009C4652"/>
    <w:rPr>
      <w:rFonts w:ascii="HP Simplified Light" w:eastAsiaTheme="majorEastAsia" w:hAnsi="HP Simplified Light" w:cstheme="majorBidi"/>
      <w:iCs/>
      <w:color w:val="000000" w:themeColor="background1"/>
      <w:sz w:val="24"/>
      <w:szCs w:val="24"/>
    </w:rPr>
  </w:style>
  <w:style w:type="character" w:customStyle="1" w:styleId="HPIbluetype">
    <w:name w:val="HPI blue type"/>
    <w:basedOn w:val="Standardnpsmoodstavce"/>
    <w:uiPriority w:val="1"/>
    <w:qFormat/>
    <w:rsid w:val="008A26C5"/>
    <w:rPr>
      <w:color w:val="0096D6" w:themeColor="accent1"/>
    </w:rPr>
  </w:style>
  <w:style w:type="character" w:customStyle="1" w:styleId="Nadpis5Char">
    <w:name w:val="Nadpis 5 Char"/>
    <w:basedOn w:val="Standardnpsmoodstavce"/>
    <w:link w:val="Nadpis5"/>
    <w:uiPriority w:val="9"/>
    <w:rsid w:val="008A26C5"/>
    <w:rPr>
      <w:rFonts w:asciiTheme="majorHAnsi" w:eastAsiaTheme="majorEastAsia" w:hAnsiTheme="majorHAnsi" w:cstheme="majorBidi"/>
      <w:color w:val="006FA0" w:themeColor="accent1" w:themeShade="BF"/>
      <w:sz w:val="20"/>
    </w:rPr>
  </w:style>
  <w:style w:type="paragraph" w:customStyle="1" w:styleId="HPItextindented">
    <w:name w:val="HPI text indented"/>
    <w:basedOn w:val="HPItext"/>
    <w:qFormat/>
    <w:rsid w:val="00BF17F1"/>
    <w:pPr>
      <w:ind w:left="160"/>
    </w:pPr>
  </w:style>
  <w:style w:type="character" w:customStyle="1" w:styleId="HPIitalic">
    <w:name w:val="HPI italic"/>
    <w:basedOn w:val="Standardnpsmoodstavce"/>
    <w:uiPriority w:val="1"/>
    <w:qFormat/>
    <w:rsid w:val="004D5C6F"/>
    <w:rPr>
      <w:rFonts w:ascii="HP Simplified Light" w:hAnsi="HP Simplified Light"/>
      <w:i/>
    </w:rPr>
  </w:style>
  <w:style w:type="character" w:customStyle="1" w:styleId="HPIblueboldtype">
    <w:name w:val="HPI blue bold type"/>
    <w:basedOn w:val="HPIbluetype"/>
    <w:uiPriority w:val="1"/>
    <w:qFormat/>
    <w:rsid w:val="006D4F92"/>
    <w:rPr>
      <w:rFonts w:ascii="HP Simplified" w:hAnsi="HP Simplified"/>
      <w:color w:val="0096D6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71B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1B05"/>
    <w:rPr>
      <w:rFonts w:ascii="Segoe UI" w:hAnsi="Segoe UI" w:cs="Segoe UI"/>
      <w:sz w:val="18"/>
      <w:szCs w:val="18"/>
    </w:rPr>
  </w:style>
  <w:style w:type="numbering" w:customStyle="1" w:styleId="bulletedlist">
    <w:name w:val="bulleted list"/>
    <w:uiPriority w:val="99"/>
    <w:rsid w:val="006950E7"/>
    <w:pPr>
      <w:numPr>
        <w:numId w:val="1"/>
      </w:numPr>
    </w:pPr>
  </w:style>
  <w:style w:type="character" w:styleId="Hypertextovodkaz">
    <w:name w:val="Hyperlink"/>
    <w:basedOn w:val="Standardnpsmoodstavce"/>
    <w:uiPriority w:val="99"/>
    <w:unhideWhenUsed/>
    <w:rsid w:val="0073463D"/>
    <w:rPr>
      <w:color w:val="000000" w:themeColor="hyperlink"/>
      <w:u w:val="single"/>
    </w:rPr>
  </w:style>
  <w:style w:type="table" w:customStyle="1" w:styleId="TableGridLight1">
    <w:name w:val="Table Grid Light1"/>
    <w:basedOn w:val="Normlntabulka"/>
    <w:uiPriority w:val="40"/>
    <w:rsid w:val="00E47CCE"/>
    <w:pPr>
      <w:spacing w:after="0" w:line="240" w:lineRule="auto"/>
    </w:pPr>
    <w:tblPr>
      <w:tblBorders>
        <w:top w:val="single" w:sz="4" w:space="0" w:color="000000" w:themeColor="background1" w:themeShade="BF"/>
        <w:left w:val="single" w:sz="4" w:space="0" w:color="000000" w:themeColor="background1" w:themeShade="BF"/>
        <w:bottom w:val="single" w:sz="4" w:space="0" w:color="000000" w:themeColor="background1" w:themeShade="BF"/>
        <w:right w:val="single" w:sz="4" w:space="0" w:color="000000" w:themeColor="background1" w:themeShade="BF"/>
        <w:insideH w:val="single" w:sz="4" w:space="0" w:color="000000" w:themeColor="background1" w:themeShade="BF"/>
        <w:insideV w:val="single" w:sz="4" w:space="0" w:color="000000" w:themeColor="background1" w:themeShade="BF"/>
      </w:tblBorders>
    </w:tblPr>
  </w:style>
  <w:style w:type="paragraph" w:styleId="Odstavecseseznamem">
    <w:name w:val="List Paragraph"/>
    <w:aliases w:val="Bullet List,FooterText,List Paragraph1,numbered,Paragraphe de liste1,Bulletr List Paragraph,列出段落,列出段落1,List Paragraph2,List Paragraph21,Párrafo de lista1,Parágrafo da Lista1,リスト段落1,Listeafsnit1,Bullet list,List Paragraph11,列?出?段?落"/>
    <w:basedOn w:val="BodyBullets"/>
    <w:link w:val="OdstavecseseznamemChar"/>
    <w:uiPriority w:val="34"/>
    <w:unhideWhenUsed/>
    <w:qFormat/>
    <w:rsid w:val="00E47CCE"/>
  </w:style>
  <w:style w:type="paragraph" w:customStyle="1" w:styleId="BodyBullets">
    <w:name w:val="Body Bullets"/>
    <w:basedOn w:val="Normln"/>
    <w:qFormat/>
    <w:rsid w:val="00E47CCE"/>
    <w:pPr>
      <w:spacing w:before="120" w:after="0" w:line="260" w:lineRule="atLeast"/>
      <w:contextualSpacing/>
    </w:pPr>
    <w:rPr>
      <w:rFonts w:asciiTheme="minorHAnsi" w:eastAsiaTheme="minorEastAsia" w:hAnsiTheme="minorHAnsi" w:cstheme="minorHAnsi"/>
      <w:szCs w:val="20"/>
      <w:lang w:eastAsia="ja-JP"/>
    </w:rPr>
  </w:style>
  <w:style w:type="numbering" w:customStyle="1" w:styleId="HPBullets">
    <w:name w:val="HP Bullets"/>
    <w:uiPriority w:val="99"/>
    <w:rsid w:val="00E47CCE"/>
    <w:pPr>
      <w:numPr>
        <w:numId w:val="3"/>
      </w:numPr>
    </w:pPr>
  </w:style>
  <w:style w:type="paragraph" w:customStyle="1" w:styleId="PRHeadline">
    <w:name w:val="PR Headline"/>
    <w:qFormat/>
    <w:rsid w:val="00E47CCE"/>
    <w:pPr>
      <w:spacing w:after="0" w:line="420" w:lineRule="atLeast"/>
    </w:pPr>
    <w:rPr>
      <w:rFonts w:asciiTheme="majorHAnsi" w:eastAsiaTheme="minorEastAsia" w:hAnsiTheme="majorHAnsi" w:cstheme="minorHAnsi"/>
      <w:b/>
      <w:sz w:val="36"/>
      <w:szCs w:val="36"/>
      <w:lang w:eastAsia="ja-JP"/>
    </w:rPr>
  </w:style>
  <w:style w:type="paragraph" w:customStyle="1" w:styleId="DocumentType">
    <w:name w:val="Document Type"/>
    <w:rsid w:val="00E47CCE"/>
    <w:pPr>
      <w:spacing w:after="60" w:line="240" w:lineRule="auto"/>
    </w:pPr>
    <w:rPr>
      <w:rFonts w:asciiTheme="majorHAnsi" w:eastAsiaTheme="minorEastAsia" w:hAnsiTheme="majorHAnsi" w:cstheme="minorHAnsi"/>
      <w:b/>
      <w:color w:val="0096D6"/>
      <w:lang w:eastAsia="ja-JP"/>
    </w:rPr>
  </w:style>
  <w:style w:type="paragraph" w:customStyle="1" w:styleId="Footnote">
    <w:name w:val="Footnote"/>
    <w:qFormat/>
    <w:rsid w:val="00EA163D"/>
    <w:pPr>
      <w:spacing w:after="0" w:line="220" w:lineRule="atLeast"/>
    </w:pPr>
    <w:rPr>
      <w:rFonts w:eastAsiaTheme="minorEastAsia" w:cstheme="minorHAnsi"/>
      <w:sz w:val="16"/>
      <w:szCs w:val="18"/>
    </w:rPr>
  </w:style>
  <w:style w:type="paragraph" w:customStyle="1" w:styleId="HPInformation">
    <w:name w:val="HP Information"/>
    <w:basedOn w:val="Normln"/>
    <w:rsid w:val="00557503"/>
    <w:pPr>
      <w:tabs>
        <w:tab w:val="left" w:pos="173"/>
      </w:tabs>
      <w:spacing w:after="0" w:line="220" w:lineRule="atLeast"/>
    </w:pPr>
    <w:rPr>
      <w:rFonts w:asciiTheme="minorHAnsi" w:eastAsiaTheme="minorEastAsia" w:hAnsiTheme="minorHAnsi" w:cstheme="minorHAnsi"/>
      <w:noProof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A908E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A908E5"/>
    <w:pPr>
      <w:spacing w:line="240" w:lineRule="auto"/>
    </w:pPr>
    <w:rPr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A908E5"/>
    <w:rPr>
      <w:rFonts w:ascii="HP Simplified Light" w:hAnsi="HP Simplified Light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A908E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A908E5"/>
    <w:rPr>
      <w:rFonts w:ascii="HP Simplified Light" w:hAnsi="HP Simplified Light"/>
      <w:b/>
      <w:bCs/>
      <w:sz w:val="20"/>
      <w:szCs w:val="20"/>
    </w:rPr>
  </w:style>
  <w:style w:type="paragraph" w:styleId="Revize">
    <w:name w:val="Revision"/>
    <w:hidden/>
    <w:uiPriority w:val="99"/>
    <w:semiHidden/>
    <w:rsid w:val="005F4C06"/>
    <w:pPr>
      <w:spacing w:after="0" w:line="240" w:lineRule="auto"/>
    </w:pPr>
    <w:rPr>
      <w:rFonts w:ascii="HP Simplified Light" w:hAnsi="HP Simplified Light"/>
      <w:sz w:val="20"/>
    </w:rPr>
  </w:style>
  <w:style w:type="character" w:styleId="Sledovanodkaz">
    <w:name w:val="FollowedHyperlink"/>
    <w:basedOn w:val="Standardnpsmoodstavce"/>
    <w:uiPriority w:val="99"/>
    <w:semiHidden/>
    <w:unhideWhenUsed/>
    <w:rsid w:val="00C21801"/>
    <w:rPr>
      <w:color w:val="000000" w:themeColor="followedHyperlink"/>
      <w:u w:val="single"/>
    </w:rPr>
  </w:style>
  <w:style w:type="character" w:customStyle="1" w:styleId="apple-converted-space">
    <w:name w:val="apple-converted-space"/>
    <w:basedOn w:val="Standardnpsmoodstavce"/>
    <w:rsid w:val="00364CA2"/>
  </w:style>
  <w:style w:type="paragraph" w:styleId="Bezmezer">
    <w:name w:val="No Spacing"/>
    <w:uiPriority w:val="1"/>
    <w:qFormat/>
    <w:rsid w:val="00DB1214"/>
    <w:pPr>
      <w:spacing w:after="0" w:line="240" w:lineRule="auto"/>
    </w:pPr>
  </w:style>
  <w:style w:type="character" w:customStyle="1" w:styleId="OdstavecseseznamemChar">
    <w:name w:val="Odstavec se seznamem Char"/>
    <w:aliases w:val="Bullet List Char,FooterText Char,List Paragraph1 Char,numbered Char,Paragraphe de liste1 Char,Bulletr List Paragraph Char,列出段落 Char,列出段落1 Char,List Paragraph2 Char,List Paragraph21 Char,Párrafo de lista1 Char,リスト段落1 Char"/>
    <w:basedOn w:val="Standardnpsmoodstavce"/>
    <w:link w:val="Odstavecseseznamem"/>
    <w:uiPriority w:val="34"/>
    <w:rsid w:val="003D3847"/>
    <w:rPr>
      <w:rFonts w:eastAsiaTheme="minorEastAsia" w:cstheme="minorHAnsi"/>
      <w:sz w:val="20"/>
      <w:szCs w:val="20"/>
      <w:lang w:eastAsia="ja-JP"/>
    </w:rPr>
  </w:style>
  <w:style w:type="paragraph" w:customStyle="1" w:styleId="BodyCopy0">
    <w:name w:val="Body Copy"/>
    <w:basedOn w:val="Normln"/>
    <w:link w:val="BodyCopyChar"/>
    <w:qFormat/>
    <w:rsid w:val="00AE6871"/>
    <w:pPr>
      <w:suppressAutoHyphens/>
      <w:spacing w:after="216" w:line="220" w:lineRule="atLeast"/>
    </w:pPr>
    <w:rPr>
      <w:rFonts w:asciiTheme="minorHAnsi" w:eastAsiaTheme="minorEastAsia" w:hAnsiTheme="minorHAnsi"/>
      <w:sz w:val="18"/>
      <w:szCs w:val="18"/>
      <w:lang w:eastAsia="ja-JP"/>
    </w:rPr>
  </w:style>
  <w:style w:type="character" w:customStyle="1" w:styleId="BodyCopyChar">
    <w:name w:val="Body Copy Char"/>
    <w:basedOn w:val="Standardnpsmoodstavce"/>
    <w:link w:val="BodyCopy0"/>
    <w:rsid w:val="00AE6871"/>
    <w:rPr>
      <w:rFonts w:eastAsiaTheme="minorEastAsia"/>
      <w:sz w:val="18"/>
      <w:szCs w:val="18"/>
      <w:lang w:eastAsia="ja-JP"/>
    </w:rPr>
  </w:style>
  <w:style w:type="paragraph" w:styleId="Prosttext">
    <w:name w:val="Plain Text"/>
    <w:basedOn w:val="Normln"/>
    <w:link w:val="ProsttextChar"/>
    <w:uiPriority w:val="99"/>
    <w:unhideWhenUsed/>
    <w:rsid w:val="00AE6871"/>
    <w:pPr>
      <w:spacing w:after="0" w:line="240" w:lineRule="auto"/>
    </w:pPr>
    <w:rPr>
      <w:rFonts w:ascii="Calibri" w:hAnsi="Calibri"/>
      <w:sz w:val="22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AE6871"/>
    <w:rPr>
      <w:rFonts w:ascii="Calibri" w:hAnsi="Calibri"/>
      <w:szCs w:val="21"/>
    </w:rPr>
  </w:style>
  <w:style w:type="character" w:styleId="Siln">
    <w:name w:val="Strong"/>
    <w:basedOn w:val="Standardnpsmoodstavce"/>
    <w:uiPriority w:val="22"/>
    <w:qFormat/>
    <w:rsid w:val="003706F0"/>
    <w:rPr>
      <w:b/>
      <w:bCs/>
    </w:rPr>
  </w:style>
  <w:style w:type="paragraph" w:styleId="Textvysvtlivek">
    <w:name w:val="endnote text"/>
    <w:basedOn w:val="Normln"/>
    <w:link w:val="TextvysvtlivekChar"/>
    <w:uiPriority w:val="99"/>
    <w:semiHidden/>
    <w:unhideWhenUsed/>
    <w:rsid w:val="0021075C"/>
    <w:pPr>
      <w:spacing w:after="0" w:line="240" w:lineRule="auto"/>
    </w:pPr>
    <w:rPr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rsid w:val="0021075C"/>
    <w:rPr>
      <w:rFonts w:ascii="HP Simplified Light" w:hAnsi="HP Simplified Light"/>
      <w:sz w:val="20"/>
      <w:szCs w:val="20"/>
    </w:rPr>
  </w:style>
  <w:style w:type="character" w:styleId="Odkaznavysvtlivky">
    <w:name w:val="endnote reference"/>
    <w:basedOn w:val="Standardnpsmoodstavce"/>
    <w:uiPriority w:val="99"/>
    <w:semiHidden/>
    <w:unhideWhenUsed/>
    <w:rsid w:val="0021075C"/>
    <w:rPr>
      <w:vertAlign w:val="superscript"/>
    </w:rPr>
  </w:style>
  <w:style w:type="paragraph" w:styleId="Normlnweb">
    <w:name w:val="Normal (Web)"/>
    <w:basedOn w:val="Normln"/>
    <w:uiPriority w:val="99"/>
    <w:semiHidden/>
    <w:unhideWhenUsed/>
    <w:rsid w:val="005C0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ention1">
    <w:name w:val="Mention1"/>
    <w:basedOn w:val="Standardnpsmoodstavce"/>
    <w:uiPriority w:val="99"/>
    <w:semiHidden/>
    <w:unhideWhenUsed/>
    <w:rsid w:val="00A34E51"/>
    <w:rPr>
      <w:color w:val="2B579A"/>
      <w:shd w:val="clear" w:color="auto" w:fill="E6E6E6"/>
    </w:rPr>
  </w:style>
  <w:style w:type="character" w:customStyle="1" w:styleId="Mention2">
    <w:name w:val="Mention2"/>
    <w:basedOn w:val="Standardnpsmoodstavce"/>
    <w:uiPriority w:val="99"/>
    <w:semiHidden/>
    <w:unhideWhenUsed/>
    <w:rsid w:val="007E631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4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869507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5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1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9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18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108956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72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0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9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92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371448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2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8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841687">
          <w:marLeft w:val="648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49460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7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3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97451">
          <w:marLeft w:val="288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1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2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01348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88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965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30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7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3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930861">
          <w:marLeft w:val="864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06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89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030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5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0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5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p.co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hp.com/go/newsroom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rickses.AUTH\Documents\Reference%20Docs\Announcements\Fall%2016%20Launch\Press%20Release\Press%20Release%20HP%20A3%20Launch%2020150720.dotx" TargetMode="External"/></Relationships>
</file>

<file path=word/theme/theme1.xml><?xml version="1.0" encoding="utf-8"?>
<a:theme xmlns:a="http://schemas.openxmlformats.org/drawingml/2006/main" name="Office Theme">
  <a:themeElements>
    <a:clrScheme name="hp">
      <a:dk1>
        <a:srgbClr val="FFFFFF"/>
      </a:dk1>
      <a:lt1>
        <a:srgbClr val="000000"/>
      </a:lt1>
      <a:dk2>
        <a:srgbClr val="FFFFFF"/>
      </a:dk2>
      <a:lt2>
        <a:srgbClr val="87898B"/>
      </a:lt2>
      <a:accent1>
        <a:srgbClr val="0096D6"/>
      </a:accent1>
      <a:accent2>
        <a:srgbClr val="B9B8BB"/>
      </a:accent2>
      <a:accent3>
        <a:srgbClr val="E94F3D"/>
      </a:accent3>
      <a:accent4>
        <a:srgbClr val="279040"/>
      </a:accent4>
      <a:accent5>
        <a:srgbClr val="662E6B"/>
      </a:accent5>
      <a:accent6>
        <a:srgbClr val="E5E8E8"/>
      </a:accent6>
      <a:hlink>
        <a:srgbClr val="000000"/>
      </a:hlink>
      <a:folHlink>
        <a:srgbClr val="000000"/>
      </a:folHlink>
    </a:clrScheme>
    <a:fontScheme name="Custom 1">
      <a:majorFont>
        <a:latin typeface="HP Simplified"/>
        <a:ea typeface=""/>
        <a:cs typeface=""/>
      </a:majorFont>
      <a:minorFont>
        <a:latin typeface="HP Simplified Ligh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4AC1BB-1D36-4E70-B2D6-3CF4AE03C6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 Release HP A3 Launch 20150720</Template>
  <TotalTime>0</TotalTime>
  <Pages>3</Pages>
  <Words>931</Words>
  <Characters>5149</Characters>
  <Application>Microsoft Office Word</Application>
  <DocSecurity>0</DocSecurity>
  <Lines>91</Lines>
  <Paragraphs>28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6052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2017-04-19T14:31:00Z</dcterms:created>
  <dcterms:modified xsi:type="dcterms:W3CDTF">2017-04-20T13:45:00Z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