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CFA50" w14:textId="77777777" w:rsidR="00C7294F" w:rsidRDefault="00C7294F"/>
    <w:p w14:paraId="77DCB57C" w14:textId="77777777" w:rsidR="00466F40" w:rsidRDefault="00466F40" w:rsidP="00466F40">
      <w:pPr>
        <w:jc w:val="both"/>
        <w:rPr>
          <w:rFonts w:ascii="Tahoma" w:hAnsi="Tahoma" w:cs="Tahoma"/>
          <w:b/>
          <w:sz w:val="26"/>
          <w:szCs w:val="26"/>
          <w:u w:val="single"/>
        </w:rPr>
      </w:pPr>
    </w:p>
    <w:p w14:paraId="59E9292D" w14:textId="5562B5E5" w:rsidR="009B10ED" w:rsidRDefault="005322F3" w:rsidP="00136141">
      <w:pPr>
        <w:rPr>
          <w:rFonts w:ascii="Tahoma" w:hAnsi="Tahoma" w:cs="Tahoma"/>
          <w:b/>
          <w:sz w:val="26"/>
          <w:szCs w:val="26"/>
          <w:u w:val="single"/>
        </w:rPr>
      </w:pPr>
      <w:proofErr w:type="spellStart"/>
      <w:r w:rsidRPr="005322F3">
        <w:rPr>
          <w:rFonts w:ascii="Tahoma" w:hAnsi="Tahoma" w:cs="Tahoma"/>
          <w:b/>
          <w:sz w:val="26"/>
          <w:szCs w:val="26"/>
          <w:u w:val="single"/>
        </w:rPr>
        <w:t>Randstad</w:t>
      </w:r>
      <w:proofErr w:type="spellEnd"/>
      <w:r w:rsidR="00136141">
        <w:rPr>
          <w:rFonts w:ascii="Tahoma" w:hAnsi="Tahoma" w:cs="Tahoma"/>
          <w:b/>
          <w:sz w:val="26"/>
          <w:szCs w:val="26"/>
          <w:u w:val="single"/>
        </w:rPr>
        <w:t xml:space="preserve">: tématem roku 2018 bude flexibilita, trh práce výrazně ovlivní </w:t>
      </w:r>
      <w:r w:rsidR="00250402" w:rsidRPr="00250402">
        <w:rPr>
          <w:rFonts w:ascii="Tahoma" w:hAnsi="Tahoma" w:cs="Tahoma"/>
          <w:b/>
          <w:sz w:val="26"/>
          <w:szCs w:val="26"/>
          <w:u w:val="single"/>
        </w:rPr>
        <w:t>uměl</w:t>
      </w:r>
      <w:r w:rsidR="00A924CB">
        <w:rPr>
          <w:rFonts w:ascii="Tahoma" w:hAnsi="Tahoma" w:cs="Tahoma"/>
          <w:b/>
          <w:sz w:val="26"/>
          <w:szCs w:val="26"/>
          <w:u w:val="single"/>
        </w:rPr>
        <w:t>á</w:t>
      </w:r>
      <w:r w:rsidR="00250402" w:rsidRPr="00250402">
        <w:rPr>
          <w:rFonts w:ascii="Tahoma" w:hAnsi="Tahoma" w:cs="Tahoma"/>
          <w:b/>
          <w:sz w:val="26"/>
          <w:szCs w:val="26"/>
          <w:u w:val="single"/>
        </w:rPr>
        <w:t xml:space="preserve"> inteligence a automatizace</w:t>
      </w:r>
    </w:p>
    <w:p w14:paraId="558EC8F8" w14:textId="77777777" w:rsidR="00137BFC" w:rsidRDefault="00137BFC" w:rsidP="00137BFC">
      <w:pPr>
        <w:jc w:val="both"/>
        <w:rPr>
          <w:rFonts w:ascii="Tahoma" w:hAnsi="Tahoma" w:cs="Tahoma"/>
          <w:b/>
          <w:sz w:val="26"/>
          <w:szCs w:val="26"/>
          <w:u w:val="single"/>
        </w:rPr>
      </w:pPr>
    </w:p>
    <w:p w14:paraId="2AE59BE0" w14:textId="46D88BBE" w:rsidR="002D4980" w:rsidRPr="00050F6F" w:rsidRDefault="00391FDC" w:rsidP="00137BFC">
      <w:pPr>
        <w:jc w:val="both"/>
        <w:rPr>
          <w:rFonts w:ascii="Tahoma" w:hAnsi="Tahoma" w:cs="Tahoma"/>
          <w:b/>
          <w:sz w:val="22"/>
          <w:szCs w:val="22"/>
          <w:u w:val="single"/>
        </w:rPr>
      </w:pPr>
      <w:r w:rsidRPr="00050F6F">
        <w:rPr>
          <w:rFonts w:ascii="Tahoma" w:hAnsi="Tahoma" w:cs="Tahoma"/>
          <w:sz w:val="22"/>
          <w:szCs w:val="22"/>
        </w:rPr>
        <w:t xml:space="preserve">Praha, </w:t>
      </w:r>
      <w:proofErr w:type="spellStart"/>
      <w:r w:rsidRPr="00050F6F">
        <w:rPr>
          <w:rFonts w:ascii="Tahoma" w:hAnsi="Tahoma" w:cs="Tahoma"/>
          <w:sz w:val="22"/>
          <w:szCs w:val="22"/>
        </w:rPr>
        <w:t>xx</w:t>
      </w:r>
      <w:proofErr w:type="spellEnd"/>
      <w:r w:rsidRPr="00050F6F">
        <w:rPr>
          <w:rFonts w:ascii="Tahoma" w:hAnsi="Tahoma" w:cs="Tahoma"/>
          <w:sz w:val="22"/>
          <w:szCs w:val="22"/>
        </w:rPr>
        <w:t xml:space="preserve">. </w:t>
      </w:r>
      <w:r w:rsidR="0099283C">
        <w:rPr>
          <w:rFonts w:ascii="Tahoma" w:hAnsi="Tahoma" w:cs="Tahoma"/>
          <w:sz w:val="22"/>
          <w:szCs w:val="22"/>
        </w:rPr>
        <w:t>února</w:t>
      </w:r>
      <w:r w:rsidRPr="00050F6F">
        <w:rPr>
          <w:rFonts w:ascii="Tahoma" w:hAnsi="Tahoma" w:cs="Tahoma"/>
          <w:sz w:val="22"/>
          <w:szCs w:val="22"/>
        </w:rPr>
        <w:t xml:space="preserve"> 2018 – </w:t>
      </w:r>
      <w:r w:rsidR="00BD6C10" w:rsidRPr="00050F6F">
        <w:rPr>
          <w:rFonts w:ascii="Tahoma" w:hAnsi="Tahoma" w:cs="Tahoma"/>
          <w:b/>
          <w:sz w:val="22"/>
          <w:szCs w:val="22"/>
        </w:rPr>
        <w:t xml:space="preserve">Přetrvávající </w:t>
      </w:r>
      <w:r w:rsidR="005322F3" w:rsidRPr="00050F6F">
        <w:rPr>
          <w:rFonts w:ascii="Tahoma" w:hAnsi="Tahoma" w:cs="Tahoma"/>
          <w:b/>
          <w:sz w:val="22"/>
          <w:szCs w:val="22"/>
        </w:rPr>
        <w:t>nedostatek zaměstnanců</w:t>
      </w:r>
      <w:r w:rsidR="00BD6C10" w:rsidRPr="00050F6F">
        <w:rPr>
          <w:rFonts w:ascii="Tahoma" w:hAnsi="Tahoma" w:cs="Tahoma"/>
          <w:b/>
          <w:sz w:val="22"/>
          <w:szCs w:val="22"/>
        </w:rPr>
        <w:t xml:space="preserve"> způsobí vyšší investice firem </w:t>
      </w:r>
      <w:r w:rsidR="009B0708" w:rsidRPr="001643E7">
        <w:rPr>
          <w:rFonts w:ascii="Tahoma" w:hAnsi="Tahoma" w:cs="Tahoma"/>
          <w:b/>
          <w:sz w:val="22"/>
          <w:szCs w:val="22"/>
        </w:rPr>
        <w:t>do lidského kapitálu</w:t>
      </w:r>
      <w:r w:rsidR="009A2BCF" w:rsidRPr="001643E7">
        <w:rPr>
          <w:rFonts w:ascii="Tahoma" w:hAnsi="Tahoma" w:cs="Tahoma"/>
          <w:b/>
          <w:sz w:val="22"/>
          <w:szCs w:val="22"/>
        </w:rPr>
        <w:t xml:space="preserve"> a </w:t>
      </w:r>
      <w:r w:rsidR="003D2C3D" w:rsidRPr="00050F6F">
        <w:rPr>
          <w:rFonts w:ascii="Tahoma" w:hAnsi="Tahoma" w:cs="Tahoma"/>
          <w:b/>
          <w:sz w:val="22"/>
          <w:szCs w:val="22"/>
        </w:rPr>
        <w:t>do</w:t>
      </w:r>
      <w:r w:rsidR="00BD6C10" w:rsidRPr="00050F6F">
        <w:rPr>
          <w:rFonts w:ascii="Tahoma" w:hAnsi="Tahoma" w:cs="Tahoma"/>
          <w:b/>
          <w:sz w:val="22"/>
          <w:szCs w:val="22"/>
        </w:rPr>
        <w:t xml:space="preserve"> automatizace. Zaměstnavatelé se také budou ve větší míře věnovat analýzám chování svých zaměstnanců, aby lépe pochopili jejich preference, a zajistili si tak jejich loajalitu. </w:t>
      </w:r>
      <w:r w:rsidRPr="00050F6F">
        <w:rPr>
          <w:rFonts w:ascii="Tahoma" w:hAnsi="Tahoma" w:cs="Tahoma"/>
          <w:b/>
          <w:sz w:val="22"/>
          <w:szCs w:val="22"/>
        </w:rPr>
        <w:t xml:space="preserve">Očekávat se dá i rozšíření nabídky flexibilních pracovních úvazků. Vyplývá to z analýzy trendů pracovního trhu pro rok 2018, který zrealizovala </w:t>
      </w:r>
      <w:r w:rsidR="00C4599F" w:rsidRPr="00050F6F">
        <w:rPr>
          <w:rFonts w:ascii="Tahoma" w:hAnsi="Tahoma" w:cs="Tahoma"/>
          <w:b/>
          <w:sz w:val="22"/>
          <w:szCs w:val="22"/>
        </w:rPr>
        <w:t>p</w:t>
      </w:r>
      <w:r w:rsidR="005322F3" w:rsidRPr="00050F6F">
        <w:rPr>
          <w:rFonts w:ascii="Tahoma" w:hAnsi="Tahoma" w:cs="Tahoma"/>
          <w:b/>
          <w:sz w:val="22"/>
          <w:szCs w:val="22"/>
        </w:rPr>
        <w:t>ersonálně poradenská společnost</w:t>
      </w:r>
      <w:r w:rsidR="00C920C3" w:rsidRPr="00050F6F">
        <w:rPr>
          <w:rFonts w:ascii="Tahoma" w:hAnsi="Tahoma" w:cs="Tahoma"/>
          <w:b/>
          <w:sz w:val="22"/>
          <w:szCs w:val="22"/>
        </w:rPr>
        <w:t xml:space="preserve"> </w:t>
      </w:r>
      <w:proofErr w:type="spellStart"/>
      <w:r w:rsidR="00C920C3" w:rsidRPr="00050F6F">
        <w:rPr>
          <w:rFonts w:ascii="Tahoma" w:hAnsi="Tahoma" w:cs="Tahoma"/>
          <w:b/>
          <w:sz w:val="22"/>
          <w:szCs w:val="22"/>
        </w:rPr>
        <w:t>Randstad</w:t>
      </w:r>
      <w:proofErr w:type="spellEnd"/>
      <w:r w:rsidR="005322F3" w:rsidRPr="00050F6F">
        <w:rPr>
          <w:rFonts w:ascii="Tahoma" w:hAnsi="Tahoma" w:cs="Tahoma"/>
          <w:b/>
          <w:sz w:val="22"/>
          <w:szCs w:val="22"/>
        </w:rPr>
        <w:t>, globální i česká</w:t>
      </w:r>
      <w:r w:rsidR="00C920C3" w:rsidRPr="00050F6F">
        <w:rPr>
          <w:rFonts w:ascii="Tahoma" w:hAnsi="Tahoma" w:cs="Tahoma"/>
          <w:b/>
          <w:sz w:val="22"/>
          <w:szCs w:val="22"/>
        </w:rPr>
        <w:t xml:space="preserve"> dvojk</w:t>
      </w:r>
      <w:r w:rsidR="005322F3" w:rsidRPr="00050F6F">
        <w:rPr>
          <w:rFonts w:ascii="Tahoma" w:hAnsi="Tahoma" w:cs="Tahoma"/>
          <w:b/>
          <w:sz w:val="22"/>
          <w:szCs w:val="22"/>
        </w:rPr>
        <w:t>a</w:t>
      </w:r>
      <w:r w:rsidR="00C920C3" w:rsidRPr="00050F6F">
        <w:rPr>
          <w:rFonts w:ascii="Tahoma" w:hAnsi="Tahoma" w:cs="Tahoma"/>
          <w:b/>
          <w:sz w:val="22"/>
          <w:szCs w:val="22"/>
        </w:rPr>
        <w:t xml:space="preserve"> na trhu personálních služeb</w:t>
      </w:r>
      <w:r w:rsidR="00C4599F" w:rsidRPr="00050F6F">
        <w:rPr>
          <w:rFonts w:ascii="Tahoma" w:hAnsi="Tahoma" w:cs="Tahoma"/>
          <w:b/>
          <w:sz w:val="22"/>
          <w:szCs w:val="22"/>
        </w:rPr>
        <w:t>.</w:t>
      </w:r>
    </w:p>
    <w:p w14:paraId="66C93305" w14:textId="6F8009D1" w:rsidR="00F408A9" w:rsidRPr="00050F6F" w:rsidRDefault="00056705" w:rsidP="00950BC0">
      <w:pPr>
        <w:pStyle w:val="m8732532035928477243m-1245678337435739771m-6698201349695909522gmail-msonormal"/>
        <w:shd w:val="clear" w:color="auto" w:fill="FFFFFF"/>
        <w:jc w:val="both"/>
        <w:rPr>
          <w:rFonts w:ascii="Tahoma" w:hAnsi="Tahoma" w:cs="Tahoma"/>
          <w:color w:val="222222"/>
          <w:sz w:val="22"/>
          <w:szCs w:val="22"/>
        </w:rPr>
      </w:pPr>
      <w:r w:rsidRPr="00050F6F">
        <w:rPr>
          <w:rFonts w:ascii="Tahoma" w:hAnsi="Tahoma" w:cs="Tahoma"/>
          <w:color w:val="222222"/>
          <w:sz w:val="22"/>
          <w:szCs w:val="22"/>
        </w:rPr>
        <w:t xml:space="preserve">Technologie </w:t>
      </w:r>
      <w:r w:rsidR="002D2E0B" w:rsidRPr="00050F6F">
        <w:rPr>
          <w:rFonts w:ascii="Tahoma" w:hAnsi="Tahoma" w:cs="Tahoma"/>
          <w:color w:val="222222"/>
          <w:sz w:val="22"/>
          <w:szCs w:val="22"/>
        </w:rPr>
        <w:t>podstatně mění způsob, jakým fungují společnosti a jejich zaměstnanci.</w:t>
      </w:r>
      <w:r w:rsidR="00727AAD" w:rsidRPr="00050F6F">
        <w:rPr>
          <w:rFonts w:ascii="Tahoma" w:hAnsi="Tahoma" w:cs="Tahoma"/>
          <w:color w:val="222222"/>
          <w:sz w:val="22"/>
          <w:szCs w:val="22"/>
        </w:rPr>
        <w:t xml:space="preserve"> V roce 2018 se zaměstnavatelé budou muset </w:t>
      </w:r>
      <w:r w:rsidRPr="00050F6F">
        <w:rPr>
          <w:rFonts w:ascii="Tahoma" w:hAnsi="Tahoma" w:cs="Tahoma"/>
          <w:color w:val="222222"/>
          <w:sz w:val="22"/>
          <w:szCs w:val="22"/>
        </w:rPr>
        <w:t xml:space="preserve">těmto změnám </w:t>
      </w:r>
      <w:r w:rsidR="00727AAD" w:rsidRPr="00050F6F">
        <w:rPr>
          <w:rFonts w:ascii="Tahoma" w:hAnsi="Tahoma" w:cs="Tahoma"/>
          <w:color w:val="222222"/>
          <w:sz w:val="22"/>
          <w:szCs w:val="22"/>
        </w:rPr>
        <w:t xml:space="preserve">přizpůsobit a </w:t>
      </w:r>
      <w:r w:rsidRPr="00050F6F">
        <w:rPr>
          <w:rFonts w:ascii="Tahoma" w:hAnsi="Tahoma" w:cs="Tahoma"/>
          <w:color w:val="222222"/>
          <w:sz w:val="22"/>
          <w:szCs w:val="22"/>
        </w:rPr>
        <w:t xml:space="preserve">začít využívat </w:t>
      </w:r>
      <w:r w:rsidR="00727AAD" w:rsidRPr="00050F6F">
        <w:rPr>
          <w:rFonts w:ascii="Tahoma" w:hAnsi="Tahoma" w:cs="Tahoma"/>
          <w:color w:val="222222"/>
          <w:sz w:val="22"/>
          <w:szCs w:val="22"/>
        </w:rPr>
        <w:t xml:space="preserve">nové </w:t>
      </w:r>
      <w:r w:rsidR="00F408A9" w:rsidRPr="00050F6F">
        <w:rPr>
          <w:rFonts w:ascii="Tahoma" w:hAnsi="Tahoma" w:cs="Tahoma"/>
          <w:color w:val="222222"/>
          <w:sz w:val="22"/>
          <w:szCs w:val="22"/>
        </w:rPr>
        <w:t xml:space="preserve">strategie a </w:t>
      </w:r>
      <w:r w:rsidR="00727AAD" w:rsidRPr="00050F6F">
        <w:rPr>
          <w:rFonts w:ascii="Tahoma" w:hAnsi="Tahoma" w:cs="Tahoma"/>
          <w:color w:val="222222"/>
          <w:sz w:val="22"/>
          <w:szCs w:val="22"/>
        </w:rPr>
        <w:t xml:space="preserve">nástroje </w:t>
      </w:r>
      <w:r w:rsidR="00F408A9" w:rsidRPr="00050F6F">
        <w:rPr>
          <w:rFonts w:ascii="Tahoma" w:hAnsi="Tahoma" w:cs="Tahoma"/>
          <w:color w:val="222222"/>
          <w:sz w:val="22"/>
          <w:szCs w:val="22"/>
        </w:rPr>
        <w:t>pro nábor, rozvoj i budování loajality svých lidí.</w:t>
      </w:r>
      <w:r w:rsidR="001430CC" w:rsidRPr="00050F6F">
        <w:rPr>
          <w:rFonts w:ascii="Tahoma" w:hAnsi="Tahoma" w:cs="Tahoma"/>
          <w:color w:val="222222"/>
          <w:sz w:val="22"/>
          <w:szCs w:val="22"/>
        </w:rPr>
        <w:t xml:space="preserve"> Zaměstnanci zase budou muset věnovat pozornost svému průběžnému vzdělávání.</w:t>
      </w:r>
      <w:r w:rsidR="00F408A9" w:rsidRPr="00050F6F">
        <w:rPr>
          <w:rFonts w:ascii="Tahoma" w:hAnsi="Tahoma" w:cs="Tahoma"/>
          <w:color w:val="222222"/>
          <w:sz w:val="22"/>
          <w:szCs w:val="22"/>
        </w:rPr>
        <w:t xml:space="preserve"> </w:t>
      </w:r>
      <w:r w:rsidR="008204A2" w:rsidRPr="00050F6F">
        <w:rPr>
          <w:rFonts w:ascii="Tahoma" w:hAnsi="Tahoma" w:cs="Tahoma"/>
          <w:i/>
          <w:color w:val="222222"/>
          <w:sz w:val="22"/>
          <w:szCs w:val="22"/>
        </w:rPr>
        <w:t>„</w:t>
      </w:r>
      <w:r w:rsidR="00AE50B8" w:rsidRPr="00050F6F">
        <w:rPr>
          <w:rFonts w:ascii="Tahoma" w:hAnsi="Tahoma" w:cs="Tahoma"/>
          <w:i/>
          <w:color w:val="222222"/>
          <w:sz w:val="22"/>
          <w:szCs w:val="22"/>
        </w:rPr>
        <w:t>V souvislosti s pronikáním technologií prakticky do všech sfér podnikání roste potřeba pracovníků s technickými dovednostmi</w:t>
      </w:r>
      <w:r w:rsidR="001430CC" w:rsidRPr="00050F6F">
        <w:rPr>
          <w:rFonts w:ascii="Tahoma" w:hAnsi="Tahoma" w:cs="Tahoma"/>
          <w:i/>
          <w:color w:val="222222"/>
          <w:sz w:val="22"/>
          <w:szCs w:val="22"/>
        </w:rPr>
        <w:t>,“</w:t>
      </w:r>
      <w:r w:rsidR="001430CC" w:rsidRPr="00050F6F">
        <w:rPr>
          <w:rFonts w:ascii="Tahoma" w:hAnsi="Tahoma" w:cs="Tahoma"/>
          <w:color w:val="222222"/>
          <w:sz w:val="22"/>
          <w:szCs w:val="22"/>
        </w:rPr>
        <w:t xml:space="preserve"> říká Jacek </w:t>
      </w:r>
      <w:proofErr w:type="spellStart"/>
      <w:r w:rsidR="001430CC" w:rsidRPr="00050F6F">
        <w:rPr>
          <w:rFonts w:ascii="Tahoma" w:hAnsi="Tahoma" w:cs="Tahoma"/>
          <w:color w:val="222222"/>
          <w:sz w:val="22"/>
          <w:szCs w:val="22"/>
        </w:rPr>
        <w:t>Kowalak</w:t>
      </w:r>
      <w:proofErr w:type="spellEnd"/>
      <w:r w:rsidR="001430CC" w:rsidRPr="00050F6F">
        <w:rPr>
          <w:rFonts w:ascii="Tahoma" w:hAnsi="Tahoma" w:cs="Tahoma"/>
          <w:color w:val="222222"/>
          <w:sz w:val="22"/>
          <w:szCs w:val="22"/>
        </w:rPr>
        <w:t xml:space="preserve">, ředitel společnosti </w:t>
      </w:r>
      <w:proofErr w:type="spellStart"/>
      <w:r w:rsidR="001430CC" w:rsidRPr="00050F6F">
        <w:rPr>
          <w:rFonts w:ascii="Tahoma" w:hAnsi="Tahoma" w:cs="Tahoma"/>
          <w:color w:val="222222"/>
          <w:sz w:val="22"/>
          <w:szCs w:val="22"/>
        </w:rPr>
        <w:t>Randstad</w:t>
      </w:r>
      <w:proofErr w:type="spellEnd"/>
      <w:r w:rsidR="001430CC" w:rsidRPr="00050F6F">
        <w:rPr>
          <w:rFonts w:ascii="Tahoma" w:hAnsi="Tahoma" w:cs="Tahoma"/>
          <w:color w:val="222222"/>
          <w:sz w:val="22"/>
          <w:szCs w:val="22"/>
        </w:rPr>
        <w:t xml:space="preserve"> v České republice. </w:t>
      </w:r>
      <w:r w:rsidR="001430CC" w:rsidRPr="00050F6F">
        <w:rPr>
          <w:rFonts w:ascii="Tahoma" w:hAnsi="Tahoma" w:cs="Tahoma"/>
          <w:i/>
          <w:color w:val="222222"/>
          <w:sz w:val="22"/>
          <w:szCs w:val="22"/>
        </w:rPr>
        <w:t>„Dostáváme se do éry ovlivněné umělou inteligencí. Ta na jednu stranu způsobí, že některé pracovní pozice zaniknou, na druhou stranu nové pracovní pozice vytvoří. U těchto nových pozic však budou alfou a omegou právě technické dovednosti v kombinaci s progresivním myšlením, flexibilitou a ochotou se učit nové věci,“</w:t>
      </w:r>
      <w:r w:rsidR="001430CC" w:rsidRPr="00050F6F">
        <w:rPr>
          <w:rFonts w:ascii="Tahoma" w:hAnsi="Tahoma" w:cs="Tahoma"/>
          <w:color w:val="222222"/>
          <w:sz w:val="22"/>
          <w:szCs w:val="22"/>
        </w:rPr>
        <w:t xml:space="preserve"> dodal.  </w:t>
      </w:r>
      <w:r w:rsidR="00AE50B8" w:rsidRPr="00050F6F">
        <w:rPr>
          <w:rFonts w:ascii="Tahoma" w:hAnsi="Tahoma" w:cs="Tahoma"/>
          <w:color w:val="222222"/>
          <w:sz w:val="22"/>
          <w:szCs w:val="22"/>
        </w:rPr>
        <w:t xml:space="preserve"> </w:t>
      </w:r>
    </w:p>
    <w:p w14:paraId="32355B12" w14:textId="01C8F670" w:rsidR="003B38F8" w:rsidRPr="00050F6F" w:rsidRDefault="00881266" w:rsidP="003B38F8">
      <w:pPr>
        <w:pStyle w:val="m8732532035928477243m-1245678337435739771m-6698201349695909522gmail-msonormal"/>
        <w:shd w:val="clear" w:color="auto" w:fill="FFFFFF"/>
        <w:jc w:val="both"/>
        <w:rPr>
          <w:rFonts w:ascii="Tahoma" w:hAnsi="Tahoma" w:cs="Tahoma"/>
          <w:color w:val="222222"/>
          <w:sz w:val="22"/>
          <w:szCs w:val="22"/>
        </w:rPr>
      </w:pPr>
      <w:r w:rsidRPr="00050F6F">
        <w:rPr>
          <w:rFonts w:ascii="Tahoma" w:hAnsi="Tahoma" w:cs="Tahoma"/>
          <w:color w:val="222222"/>
          <w:sz w:val="22"/>
          <w:szCs w:val="22"/>
        </w:rPr>
        <w:t xml:space="preserve">Vedle pronikání technologií ovlivní </w:t>
      </w:r>
      <w:r w:rsidR="000A2527" w:rsidRPr="00050F6F">
        <w:rPr>
          <w:rFonts w:ascii="Tahoma" w:hAnsi="Tahoma" w:cs="Tahoma"/>
          <w:color w:val="222222"/>
          <w:sz w:val="22"/>
          <w:szCs w:val="22"/>
        </w:rPr>
        <w:t xml:space="preserve">dle odborníků z agentury </w:t>
      </w:r>
      <w:proofErr w:type="spellStart"/>
      <w:r w:rsidR="000A2527" w:rsidRPr="00050F6F">
        <w:rPr>
          <w:rFonts w:ascii="Tahoma" w:hAnsi="Tahoma" w:cs="Tahoma"/>
          <w:color w:val="222222"/>
          <w:sz w:val="22"/>
          <w:szCs w:val="22"/>
        </w:rPr>
        <w:t>Randstad</w:t>
      </w:r>
      <w:proofErr w:type="spellEnd"/>
      <w:r w:rsidR="000A2527" w:rsidRPr="00050F6F">
        <w:rPr>
          <w:rFonts w:ascii="Tahoma" w:hAnsi="Tahoma" w:cs="Tahoma"/>
          <w:color w:val="222222"/>
          <w:sz w:val="22"/>
          <w:szCs w:val="22"/>
        </w:rPr>
        <w:t xml:space="preserve"> </w:t>
      </w:r>
      <w:r w:rsidRPr="00050F6F">
        <w:rPr>
          <w:rFonts w:ascii="Tahoma" w:hAnsi="Tahoma" w:cs="Tahoma"/>
          <w:color w:val="222222"/>
          <w:sz w:val="22"/>
          <w:szCs w:val="22"/>
        </w:rPr>
        <w:t xml:space="preserve">trh práce </w:t>
      </w:r>
      <w:r w:rsidR="000A2527" w:rsidRPr="00050F6F">
        <w:rPr>
          <w:rFonts w:ascii="Tahoma" w:hAnsi="Tahoma" w:cs="Tahoma"/>
          <w:color w:val="222222"/>
          <w:sz w:val="22"/>
          <w:szCs w:val="22"/>
        </w:rPr>
        <w:t xml:space="preserve">zejména tyto trendy: </w:t>
      </w:r>
    </w:p>
    <w:p w14:paraId="23302E40" w14:textId="7A33A410" w:rsidR="00AB066D" w:rsidRPr="00050F6F" w:rsidRDefault="00881266" w:rsidP="00881266">
      <w:pPr>
        <w:pStyle w:val="m8732532035928477243m-1245678337435739771m-6698201349695909522gmail-msonormal"/>
        <w:numPr>
          <w:ilvl w:val="0"/>
          <w:numId w:val="1"/>
        </w:numPr>
        <w:shd w:val="clear" w:color="auto" w:fill="FFFFFF"/>
        <w:jc w:val="both"/>
        <w:rPr>
          <w:rFonts w:ascii="Tahoma" w:hAnsi="Tahoma" w:cs="Tahoma"/>
          <w:color w:val="222222"/>
          <w:sz w:val="22"/>
          <w:szCs w:val="22"/>
        </w:rPr>
      </w:pPr>
      <w:r w:rsidRPr="00050F6F">
        <w:rPr>
          <w:rFonts w:ascii="Tahoma" w:hAnsi="Tahoma" w:cs="Tahoma"/>
          <w:b/>
          <w:color w:val="222222"/>
          <w:sz w:val="22"/>
          <w:szCs w:val="22"/>
        </w:rPr>
        <w:t>Růst mezd a úprava nefinančních benefitů</w:t>
      </w:r>
      <w:r w:rsidR="00E11333" w:rsidRPr="00050F6F">
        <w:rPr>
          <w:rFonts w:ascii="Tahoma" w:hAnsi="Tahoma" w:cs="Tahoma"/>
          <w:b/>
          <w:color w:val="222222"/>
          <w:sz w:val="22"/>
          <w:szCs w:val="22"/>
        </w:rPr>
        <w:t>.</w:t>
      </w:r>
      <w:r w:rsidR="00E11333" w:rsidRPr="00050F6F">
        <w:rPr>
          <w:rFonts w:ascii="Tahoma" w:hAnsi="Tahoma" w:cs="Tahoma"/>
          <w:color w:val="222222"/>
          <w:sz w:val="22"/>
          <w:szCs w:val="22"/>
        </w:rPr>
        <w:t xml:space="preserve"> Mnoho podniků dosud neupravilo </w:t>
      </w:r>
      <w:r w:rsidRPr="00050F6F">
        <w:rPr>
          <w:rFonts w:ascii="Tahoma" w:hAnsi="Tahoma" w:cs="Tahoma"/>
          <w:color w:val="222222"/>
          <w:sz w:val="22"/>
          <w:szCs w:val="22"/>
        </w:rPr>
        <w:t>mzdy</w:t>
      </w:r>
      <w:r w:rsidR="00F671CD" w:rsidRPr="00050F6F">
        <w:rPr>
          <w:rFonts w:ascii="Tahoma" w:hAnsi="Tahoma" w:cs="Tahoma"/>
          <w:color w:val="222222"/>
          <w:sz w:val="22"/>
          <w:szCs w:val="22"/>
        </w:rPr>
        <w:t xml:space="preserve"> tak</w:t>
      </w:r>
      <w:r w:rsidRPr="00050F6F">
        <w:rPr>
          <w:rFonts w:ascii="Tahoma" w:hAnsi="Tahoma" w:cs="Tahoma"/>
          <w:color w:val="222222"/>
          <w:sz w:val="22"/>
          <w:szCs w:val="22"/>
        </w:rPr>
        <w:t>,</w:t>
      </w:r>
      <w:r w:rsidR="00E11333" w:rsidRPr="00050F6F">
        <w:rPr>
          <w:rFonts w:ascii="Tahoma" w:hAnsi="Tahoma" w:cs="Tahoma"/>
          <w:color w:val="222222"/>
          <w:sz w:val="22"/>
          <w:szCs w:val="22"/>
        </w:rPr>
        <w:t xml:space="preserve"> aby odrážely realitu na pracovním trhu</w:t>
      </w:r>
      <w:r w:rsidRPr="00050F6F">
        <w:rPr>
          <w:rFonts w:ascii="Tahoma" w:hAnsi="Tahoma" w:cs="Tahoma"/>
          <w:color w:val="222222"/>
          <w:sz w:val="22"/>
          <w:szCs w:val="22"/>
        </w:rPr>
        <w:t xml:space="preserve">. Pokud nyní nezareagují a svou nabídku neupraví, budou mít velké problémy. Dá se očekávat, že vedle mezd se budou zaměstnavatelé předhánět i v </w:t>
      </w:r>
      <w:r w:rsidR="00F671CD" w:rsidRPr="00050F6F">
        <w:rPr>
          <w:rFonts w:ascii="Tahoma" w:hAnsi="Tahoma" w:cs="Tahoma"/>
          <w:color w:val="222222"/>
          <w:sz w:val="22"/>
          <w:szCs w:val="22"/>
        </w:rPr>
        <w:t>nabídce netradičních</w:t>
      </w:r>
      <w:r w:rsidR="00AB066D" w:rsidRPr="00050F6F">
        <w:rPr>
          <w:rFonts w:ascii="Tahoma" w:hAnsi="Tahoma" w:cs="Tahoma"/>
          <w:color w:val="222222"/>
          <w:sz w:val="22"/>
          <w:szCs w:val="22"/>
        </w:rPr>
        <w:t xml:space="preserve"> zaměst</w:t>
      </w:r>
      <w:r w:rsidR="00117E0A" w:rsidRPr="00050F6F">
        <w:rPr>
          <w:rFonts w:ascii="Tahoma" w:hAnsi="Tahoma" w:cs="Tahoma"/>
          <w:color w:val="222222"/>
          <w:sz w:val="22"/>
          <w:szCs w:val="22"/>
        </w:rPr>
        <w:t>naneckých</w:t>
      </w:r>
      <w:r w:rsidR="00F671CD" w:rsidRPr="00050F6F">
        <w:rPr>
          <w:rFonts w:ascii="Tahoma" w:hAnsi="Tahoma" w:cs="Tahoma"/>
          <w:color w:val="222222"/>
          <w:sz w:val="22"/>
          <w:szCs w:val="22"/>
        </w:rPr>
        <w:t xml:space="preserve"> výhod a benefitů</w:t>
      </w:r>
      <w:r w:rsidRPr="00050F6F">
        <w:rPr>
          <w:rFonts w:ascii="Tahoma" w:hAnsi="Tahoma" w:cs="Tahoma"/>
          <w:color w:val="222222"/>
          <w:sz w:val="22"/>
          <w:szCs w:val="22"/>
        </w:rPr>
        <w:t>.</w:t>
      </w:r>
      <w:r w:rsidR="00AB066D" w:rsidRPr="00050F6F">
        <w:rPr>
          <w:rFonts w:ascii="Tahoma" w:hAnsi="Tahoma" w:cs="Tahoma"/>
          <w:color w:val="222222"/>
          <w:sz w:val="22"/>
          <w:szCs w:val="22"/>
        </w:rPr>
        <w:t xml:space="preserve"> </w:t>
      </w:r>
    </w:p>
    <w:p w14:paraId="61FD45E7" w14:textId="722F7EFF" w:rsidR="001B35F8" w:rsidRPr="00050F6F" w:rsidRDefault="00881266" w:rsidP="001B35F8">
      <w:pPr>
        <w:pStyle w:val="m8732532035928477243m-1245678337435739771m-6698201349695909522gmail-msonormal"/>
        <w:numPr>
          <w:ilvl w:val="0"/>
          <w:numId w:val="1"/>
        </w:numPr>
        <w:shd w:val="clear" w:color="auto" w:fill="FFFFFF"/>
        <w:jc w:val="both"/>
        <w:rPr>
          <w:rFonts w:ascii="Tahoma" w:hAnsi="Tahoma" w:cs="Tahoma"/>
          <w:color w:val="222222"/>
          <w:sz w:val="22"/>
          <w:szCs w:val="22"/>
        </w:rPr>
      </w:pPr>
      <w:r w:rsidRPr="00050F6F">
        <w:rPr>
          <w:rFonts w:ascii="Tahoma" w:hAnsi="Tahoma" w:cs="Tahoma"/>
          <w:b/>
          <w:color w:val="222222"/>
          <w:sz w:val="22"/>
          <w:szCs w:val="22"/>
        </w:rPr>
        <w:t>Rozvoj</w:t>
      </w:r>
      <w:r w:rsidR="00F671CD" w:rsidRPr="00050F6F">
        <w:rPr>
          <w:rFonts w:ascii="Tahoma" w:hAnsi="Tahoma" w:cs="Tahoma"/>
          <w:b/>
          <w:color w:val="222222"/>
          <w:sz w:val="22"/>
          <w:szCs w:val="22"/>
        </w:rPr>
        <w:t xml:space="preserve"> flexibilní</w:t>
      </w:r>
      <w:r w:rsidRPr="00050F6F">
        <w:rPr>
          <w:rFonts w:ascii="Tahoma" w:hAnsi="Tahoma" w:cs="Tahoma"/>
          <w:b/>
          <w:color w:val="222222"/>
          <w:sz w:val="22"/>
          <w:szCs w:val="22"/>
        </w:rPr>
        <w:t>ch</w:t>
      </w:r>
      <w:r w:rsidR="00F671CD" w:rsidRPr="00050F6F">
        <w:rPr>
          <w:rFonts w:ascii="Tahoma" w:hAnsi="Tahoma" w:cs="Tahoma"/>
          <w:b/>
          <w:color w:val="222222"/>
          <w:sz w:val="22"/>
          <w:szCs w:val="22"/>
        </w:rPr>
        <w:t xml:space="preserve"> </w:t>
      </w:r>
      <w:r w:rsidRPr="00050F6F">
        <w:rPr>
          <w:rFonts w:ascii="Tahoma" w:hAnsi="Tahoma" w:cs="Tahoma"/>
          <w:b/>
          <w:color w:val="222222"/>
          <w:sz w:val="22"/>
          <w:szCs w:val="22"/>
        </w:rPr>
        <w:t>pracovních modelů</w:t>
      </w:r>
      <w:r w:rsidR="00F671CD" w:rsidRPr="00050F6F">
        <w:rPr>
          <w:rFonts w:ascii="Tahoma" w:hAnsi="Tahoma" w:cs="Tahoma"/>
          <w:b/>
          <w:color w:val="222222"/>
          <w:sz w:val="22"/>
          <w:szCs w:val="22"/>
        </w:rPr>
        <w:t>.</w:t>
      </w:r>
      <w:r w:rsidR="00F671CD" w:rsidRPr="00050F6F">
        <w:rPr>
          <w:rFonts w:ascii="Tahoma" w:hAnsi="Tahoma" w:cs="Tahoma"/>
          <w:color w:val="222222"/>
          <w:sz w:val="22"/>
          <w:szCs w:val="22"/>
        </w:rPr>
        <w:t xml:space="preserve"> </w:t>
      </w:r>
      <w:r w:rsidR="00FE1A3F" w:rsidRPr="00050F6F">
        <w:rPr>
          <w:rFonts w:ascii="Tahoma" w:hAnsi="Tahoma" w:cs="Tahoma"/>
          <w:color w:val="222222"/>
          <w:sz w:val="22"/>
          <w:szCs w:val="22"/>
        </w:rPr>
        <w:t xml:space="preserve">Experti ze společnosti </w:t>
      </w:r>
      <w:proofErr w:type="spellStart"/>
      <w:r w:rsidR="00FE1A3F" w:rsidRPr="00050F6F">
        <w:rPr>
          <w:rFonts w:ascii="Tahoma" w:hAnsi="Tahoma" w:cs="Tahoma"/>
          <w:color w:val="222222"/>
          <w:sz w:val="22"/>
          <w:szCs w:val="22"/>
        </w:rPr>
        <w:t>Randstad</w:t>
      </w:r>
      <w:proofErr w:type="spellEnd"/>
      <w:r w:rsidR="00FE1A3F" w:rsidRPr="00050F6F">
        <w:rPr>
          <w:rFonts w:ascii="Tahoma" w:hAnsi="Tahoma" w:cs="Tahoma"/>
          <w:color w:val="222222"/>
          <w:sz w:val="22"/>
          <w:szCs w:val="22"/>
        </w:rPr>
        <w:t xml:space="preserve"> předpokládají, že firmy rozšíří nabídku zkrácených pracovních úvazků a dalších pružných modelů spolupráce</w:t>
      </w:r>
      <w:r w:rsidR="003A017D" w:rsidRPr="00050F6F">
        <w:rPr>
          <w:rFonts w:ascii="Tahoma" w:hAnsi="Tahoma" w:cs="Tahoma"/>
          <w:color w:val="222222"/>
          <w:sz w:val="22"/>
          <w:szCs w:val="22"/>
        </w:rPr>
        <w:t>.</w:t>
      </w:r>
      <w:r w:rsidR="00622DA1" w:rsidRPr="00050F6F">
        <w:rPr>
          <w:rFonts w:ascii="Tahoma" w:hAnsi="Tahoma" w:cs="Tahoma"/>
          <w:color w:val="222222"/>
          <w:sz w:val="22"/>
          <w:szCs w:val="22"/>
        </w:rPr>
        <w:t xml:space="preserve"> </w:t>
      </w:r>
      <w:r w:rsidR="00FE1A3F" w:rsidRPr="00050F6F">
        <w:rPr>
          <w:rFonts w:ascii="Tahoma" w:hAnsi="Tahoma" w:cs="Tahoma"/>
          <w:color w:val="222222"/>
          <w:sz w:val="22"/>
          <w:szCs w:val="22"/>
        </w:rPr>
        <w:t xml:space="preserve">Zejména s nástupem generace </w:t>
      </w:r>
      <w:proofErr w:type="spellStart"/>
      <w:r w:rsidR="00FE1A3F" w:rsidRPr="00050F6F">
        <w:rPr>
          <w:rFonts w:ascii="Tahoma" w:hAnsi="Tahoma" w:cs="Tahoma"/>
          <w:color w:val="222222"/>
          <w:sz w:val="22"/>
          <w:szCs w:val="22"/>
        </w:rPr>
        <w:t>mileniálů</w:t>
      </w:r>
      <w:proofErr w:type="spellEnd"/>
      <w:r w:rsidR="00FE1A3F" w:rsidRPr="00050F6F">
        <w:rPr>
          <w:rFonts w:ascii="Tahoma" w:hAnsi="Tahoma" w:cs="Tahoma"/>
          <w:color w:val="222222"/>
          <w:sz w:val="22"/>
          <w:szCs w:val="22"/>
        </w:rPr>
        <w:t xml:space="preserve"> se totiž výrazně mění preference pracovníků – chtějí mít </w:t>
      </w:r>
      <w:r w:rsidR="00622DA1" w:rsidRPr="00050F6F">
        <w:rPr>
          <w:rFonts w:ascii="Tahoma" w:hAnsi="Tahoma" w:cs="Tahoma"/>
          <w:color w:val="222222"/>
          <w:sz w:val="22"/>
          <w:szCs w:val="22"/>
        </w:rPr>
        <w:t xml:space="preserve">možnost pracovat z domova, pracovat na částečný úvazek </w:t>
      </w:r>
      <w:r w:rsidR="00FE1A3F" w:rsidRPr="00050F6F">
        <w:rPr>
          <w:rFonts w:ascii="Tahoma" w:hAnsi="Tahoma" w:cs="Tahoma"/>
          <w:color w:val="222222"/>
          <w:sz w:val="22"/>
          <w:szCs w:val="22"/>
        </w:rPr>
        <w:t xml:space="preserve">anebo projektově či dokonce fungovat na bázi </w:t>
      </w:r>
      <w:proofErr w:type="spellStart"/>
      <w:r w:rsidR="00FE1A3F" w:rsidRPr="00050F6F">
        <w:rPr>
          <w:rFonts w:ascii="Tahoma" w:hAnsi="Tahoma" w:cs="Tahoma"/>
          <w:color w:val="222222"/>
          <w:sz w:val="22"/>
          <w:szCs w:val="22"/>
        </w:rPr>
        <w:t>crowdso</w:t>
      </w:r>
      <w:r w:rsidR="00C4599F" w:rsidRPr="00050F6F">
        <w:rPr>
          <w:rFonts w:ascii="Tahoma" w:hAnsi="Tahoma" w:cs="Tahoma"/>
          <w:color w:val="222222"/>
          <w:sz w:val="22"/>
          <w:szCs w:val="22"/>
        </w:rPr>
        <w:t>u</w:t>
      </w:r>
      <w:r w:rsidR="00FE1A3F" w:rsidRPr="00050F6F">
        <w:rPr>
          <w:rFonts w:ascii="Tahoma" w:hAnsi="Tahoma" w:cs="Tahoma"/>
          <w:color w:val="222222"/>
          <w:sz w:val="22"/>
          <w:szCs w:val="22"/>
        </w:rPr>
        <w:t>rcingu</w:t>
      </w:r>
      <w:proofErr w:type="spellEnd"/>
      <w:r w:rsidR="00622DA1" w:rsidRPr="00050F6F">
        <w:rPr>
          <w:rFonts w:ascii="Tahoma" w:hAnsi="Tahoma" w:cs="Tahoma"/>
          <w:color w:val="222222"/>
          <w:sz w:val="22"/>
          <w:szCs w:val="22"/>
        </w:rPr>
        <w:t>. Flexibilní pracovní uspořádání</w:t>
      </w:r>
      <w:r w:rsidR="00151665">
        <w:rPr>
          <w:rFonts w:ascii="Tahoma" w:hAnsi="Tahoma" w:cs="Tahoma"/>
          <w:color w:val="222222"/>
          <w:sz w:val="22"/>
          <w:szCs w:val="22"/>
        </w:rPr>
        <w:t xml:space="preserve"> </w:t>
      </w:r>
      <w:r w:rsidR="00151665" w:rsidRPr="001643E7">
        <w:rPr>
          <w:rFonts w:ascii="Tahoma" w:hAnsi="Tahoma" w:cs="Tahoma"/>
          <w:color w:val="222222"/>
          <w:sz w:val="22"/>
          <w:szCs w:val="22"/>
        </w:rPr>
        <w:t>a uvolněnější pracovní prostředí</w:t>
      </w:r>
      <w:r w:rsidR="00622DA1" w:rsidRPr="00050F6F">
        <w:rPr>
          <w:rFonts w:ascii="Tahoma" w:hAnsi="Tahoma" w:cs="Tahoma"/>
          <w:color w:val="222222"/>
          <w:sz w:val="22"/>
          <w:szCs w:val="22"/>
        </w:rPr>
        <w:t xml:space="preserve"> </w:t>
      </w:r>
      <w:r w:rsidR="00FE1A3F" w:rsidRPr="00050F6F">
        <w:rPr>
          <w:rFonts w:ascii="Tahoma" w:hAnsi="Tahoma" w:cs="Tahoma"/>
          <w:color w:val="222222"/>
          <w:sz w:val="22"/>
          <w:szCs w:val="22"/>
        </w:rPr>
        <w:t xml:space="preserve">se tak stane </w:t>
      </w:r>
      <w:r w:rsidR="00622DA1" w:rsidRPr="00050F6F">
        <w:rPr>
          <w:rFonts w:ascii="Tahoma" w:hAnsi="Tahoma" w:cs="Tahoma"/>
          <w:color w:val="222222"/>
          <w:sz w:val="22"/>
          <w:szCs w:val="22"/>
        </w:rPr>
        <w:t>klíčem k</w:t>
      </w:r>
      <w:r w:rsidR="00C31246" w:rsidRPr="00050F6F">
        <w:rPr>
          <w:rFonts w:ascii="Tahoma" w:hAnsi="Tahoma" w:cs="Tahoma"/>
          <w:color w:val="222222"/>
          <w:sz w:val="22"/>
          <w:szCs w:val="22"/>
        </w:rPr>
        <w:t> </w:t>
      </w:r>
      <w:r w:rsidR="00622DA1" w:rsidRPr="00050F6F">
        <w:rPr>
          <w:rFonts w:ascii="Tahoma" w:hAnsi="Tahoma" w:cs="Tahoma"/>
          <w:color w:val="222222"/>
          <w:sz w:val="22"/>
          <w:szCs w:val="22"/>
        </w:rPr>
        <w:t>atraktivitě</w:t>
      </w:r>
      <w:r w:rsidR="00C31246" w:rsidRPr="00050F6F">
        <w:rPr>
          <w:rFonts w:ascii="Tahoma" w:hAnsi="Tahoma" w:cs="Tahoma"/>
          <w:color w:val="222222"/>
          <w:sz w:val="22"/>
          <w:szCs w:val="22"/>
        </w:rPr>
        <w:t xml:space="preserve"> zaměstnavatele</w:t>
      </w:r>
      <w:r w:rsidR="00622DA1" w:rsidRPr="00050F6F">
        <w:rPr>
          <w:rFonts w:ascii="Tahoma" w:hAnsi="Tahoma" w:cs="Tahoma"/>
          <w:color w:val="222222"/>
          <w:sz w:val="22"/>
          <w:szCs w:val="22"/>
        </w:rPr>
        <w:t xml:space="preserve"> a udržení zaměstnanců.</w:t>
      </w:r>
    </w:p>
    <w:p w14:paraId="2954FA05" w14:textId="1D159F3C" w:rsidR="00D92420" w:rsidRPr="00050F6F" w:rsidRDefault="00881266" w:rsidP="001B35F8">
      <w:pPr>
        <w:pStyle w:val="m8732532035928477243m-1245678337435739771m-6698201349695909522gmail-msonormal"/>
        <w:numPr>
          <w:ilvl w:val="0"/>
          <w:numId w:val="1"/>
        </w:numPr>
        <w:shd w:val="clear" w:color="auto" w:fill="FFFFFF"/>
        <w:jc w:val="both"/>
        <w:rPr>
          <w:rFonts w:ascii="Tahoma" w:hAnsi="Tahoma" w:cs="Tahoma"/>
          <w:color w:val="222222"/>
          <w:sz w:val="22"/>
          <w:szCs w:val="22"/>
        </w:rPr>
      </w:pPr>
      <w:r w:rsidRPr="00050F6F">
        <w:rPr>
          <w:rFonts w:ascii="Tahoma" w:hAnsi="Tahoma" w:cs="Tahoma"/>
          <w:b/>
          <w:color w:val="222222"/>
          <w:sz w:val="22"/>
          <w:szCs w:val="22"/>
        </w:rPr>
        <w:t>Růst významu</w:t>
      </w:r>
      <w:r w:rsidR="00D92420" w:rsidRPr="00050F6F">
        <w:rPr>
          <w:rFonts w:ascii="Tahoma" w:hAnsi="Tahoma" w:cs="Tahoma"/>
          <w:b/>
          <w:color w:val="222222"/>
          <w:sz w:val="22"/>
          <w:szCs w:val="22"/>
        </w:rPr>
        <w:t xml:space="preserve"> tzv. měkkých dovedností </w:t>
      </w:r>
      <w:r w:rsidRPr="00050F6F">
        <w:rPr>
          <w:rFonts w:ascii="Tahoma" w:hAnsi="Tahoma" w:cs="Tahoma"/>
          <w:b/>
          <w:color w:val="222222"/>
          <w:sz w:val="22"/>
          <w:szCs w:val="22"/>
        </w:rPr>
        <w:t>při náboru.</w:t>
      </w:r>
      <w:r w:rsidR="00D92420" w:rsidRPr="00050F6F">
        <w:rPr>
          <w:rFonts w:ascii="Tahoma" w:hAnsi="Tahoma" w:cs="Tahoma"/>
          <w:b/>
          <w:color w:val="222222"/>
          <w:sz w:val="22"/>
          <w:szCs w:val="22"/>
        </w:rPr>
        <w:t xml:space="preserve"> </w:t>
      </w:r>
      <w:r w:rsidR="00D92420" w:rsidRPr="00050F6F">
        <w:rPr>
          <w:rFonts w:ascii="Tahoma" w:hAnsi="Tahoma" w:cs="Tahoma"/>
          <w:color w:val="222222"/>
          <w:sz w:val="22"/>
          <w:szCs w:val="22"/>
        </w:rPr>
        <w:t>S vyčerpanými zdroji kandidátů se zaměstnavatelé</w:t>
      </w:r>
      <w:r w:rsidR="00BF6456" w:rsidRPr="00050F6F">
        <w:rPr>
          <w:rFonts w:ascii="Tahoma" w:hAnsi="Tahoma" w:cs="Tahoma"/>
          <w:color w:val="222222"/>
          <w:sz w:val="22"/>
          <w:szCs w:val="22"/>
        </w:rPr>
        <w:t xml:space="preserve"> z celé řady oborů budou</w:t>
      </w:r>
      <w:r w:rsidR="00D92420" w:rsidRPr="00050F6F">
        <w:rPr>
          <w:rFonts w:ascii="Tahoma" w:hAnsi="Tahoma" w:cs="Tahoma"/>
          <w:color w:val="222222"/>
          <w:sz w:val="22"/>
          <w:szCs w:val="22"/>
        </w:rPr>
        <w:t xml:space="preserve"> </w:t>
      </w:r>
      <w:r w:rsidR="00BF6456" w:rsidRPr="00050F6F">
        <w:rPr>
          <w:rFonts w:ascii="Tahoma" w:hAnsi="Tahoma" w:cs="Tahoma"/>
          <w:color w:val="222222"/>
          <w:sz w:val="22"/>
          <w:szCs w:val="22"/>
        </w:rPr>
        <w:t>při náboru nových pracovníků stále více orientovat na jejich „měkké“ dovednosti. Při vzdělávání zaměstnanců se pak naopak zaměří na „tvrdé“, odborné znalosti. Samozřejmě to neplatí pro oblasti, jako je například zdravotní p</w:t>
      </w:r>
      <w:r w:rsidR="00C31246" w:rsidRPr="00050F6F">
        <w:rPr>
          <w:rFonts w:ascii="Tahoma" w:hAnsi="Tahoma" w:cs="Tahoma"/>
          <w:color w:val="222222"/>
          <w:sz w:val="22"/>
          <w:szCs w:val="22"/>
        </w:rPr>
        <w:t xml:space="preserve">éče, technologie či právo, kde </w:t>
      </w:r>
      <w:r w:rsidR="00FE1A3F" w:rsidRPr="00050F6F">
        <w:rPr>
          <w:rFonts w:ascii="Tahoma" w:hAnsi="Tahoma" w:cs="Tahoma"/>
          <w:color w:val="222222"/>
          <w:sz w:val="22"/>
          <w:szCs w:val="22"/>
        </w:rPr>
        <w:t>„</w:t>
      </w:r>
      <w:r w:rsidR="001C4A87" w:rsidRPr="00050F6F">
        <w:rPr>
          <w:rFonts w:ascii="Tahoma" w:hAnsi="Tahoma" w:cs="Tahoma"/>
          <w:color w:val="222222"/>
          <w:sz w:val="22"/>
          <w:szCs w:val="22"/>
        </w:rPr>
        <w:t>tvrdé</w:t>
      </w:r>
      <w:r w:rsidR="00FE1A3F" w:rsidRPr="00050F6F">
        <w:rPr>
          <w:rFonts w:ascii="Tahoma" w:hAnsi="Tahoma" w:cs="Tahoma"/>
          <w:color w:val="222222"/>
          <w:sz w:val="22"/>
          <w:szCs w:val="22"/>
        </w:rPr>
        <w:t>“</w:t>
      </w:r>
      <w:r w:rsidR="001C4A87" w:rsidRPr="00050F6F">
        <w:rPr>
          <w:rFonts w:ascii="Tahoma" w:hAnsi="Tahoma" w:cs="Tahoma"/>
          <w:color w:val="222222"/>
          <w:sz w:val="22"/>
          <w:szCs w:val="22"/>
        </w:rPr>
        <w:t xml:space="preserve"> odborné dovednosti</w:t>
      </w:r>
      <w:r w:rsidR="00BF6456" w:rsidRPr="00050F6F">
        <w:rPr>
          <w:rFonts w:ascii="Tahoma" w:hAnsi="Tahoma" w:cs="Tahoma"/>
          <w:color w:val="222222"/>
          <w:sz w:val="22"/>
          <w:szCs w:val="22"/>
        </w:rPr>
        <w:t xml:space="preserve"> vládnou.</w:t>
      </w:r>
    </w:p>
    <w:p w14:paraId="25757F78" w14:textId="075E0758" w:rsidR="00C60561" w:rsidRPr="00050F6F" w:rsidRDefault="00BF6456" w:rsidP="001B35F8">
      <w:pPr>
        <w:pStyle w:val="m8732532035928477243m-1245678337435739771m-6698201349695909522gmail-msonormal"/>
        <w:numPr>
          <w:ilvl w:val="0"/>
          <w:numId w:val="1"/>
        </w:numPr>
        <w:shd w:val="clear" w:color="auto" w:fill="FFFFFF"/>
        <w:jc w:val="both"/>
        <w:rPr>
          <w:rFonts w:ascii="Tahoma" w:hAnsi="Tahoma" w:cs="Tahoma"/>
          <w:color w:val="222222"/>
          <w:sz w:val="22"/>
          <w:szCs w:val="22"/>
        </w:rPr>
      </w:pPr>
      <w:r w:rsidRPr="00050F6F">
        <w:rPr>
          <w:rFonts w:ascii="Tahoma" w:hAnsi="Tahoma" w:cs="Tahoma"/>
          <w:b/>
          <w:color w:val="222222"/>
          <w:sz w:val="22"/>
          <w:szCs w:val="22"/>
        </w:rPr>
        <w:t xml:space="preserve">Růst důležitosti </w:t>
      </w:r>
      <w:r w:rsidR="00C60561" w:rsidRPr="00050F6F">
        <w:rPr>
          <w:rFonts w:ascii="Tahoma" w:hAnsi="Tahoma" w:cs="Tahoma"/>
          <w:b/>
          <w:color w:val="222222"/>
          <w:sz w:val="22"/>
          <w:szCs w:val="22"/>
        </w:rPr>
        <w:t>technických (STEM) dovedností.</w:t>
      </w:r>
      <w:r w:rsidR="00894673" w:rsidRPr="00050F6F">
        <w:rPr>
          <w:rFonts w:ascii="Tahoma" w:hAnsi="Tahoma" w:cs="Tahoma"/>
          <w:color w:val="222222"/>
          <w:sz w:val="22"/>
          <w:szCs w:val="22"/>
        </w:rPr>
        <w:t xml:space="preserve"> </w:t>
      </w:r>
      <w:r w:rsidR="00165493" w:rsidRPr="00050F6F">
        <w:rPr>
          <w:rFonts w:ascii="Tahoma" w:hAnsi="Tahoma" w:cs="Tahoma"/>
          <w:color w:val="222222"/>
          <w:sz w:val="22"/>
          <w:szCs w:val="22"/>
        </w:rPr>
        <w:t>K nejžádanějším pracovním pozicím na českém trhu práce aktuálně patří</w:t>
      </w:r>
      <w:r w:rsidR="00894673" w:rsidRPr="00050F6F">
        <w:rPr>
          <w:rFonts w:ascii="Tahoma" w:hAnsi="Tahoma" w:cs="Tahoma"/>
          <w:color w:val="222222"/>
          <w:sz w:val="22"/>
          <w:szCs w:val="22"/>
        </w:rPr>
        <w:t xml:space="preserve"> středně pokročilí techničtí pracovníci, jako jsou specialisté na počítačovou podporu, vývojáři webových stránek a inženýři technici</w:t>
      </w:r>
      <w:r w:rsidR="00165493" w:rsidRPr="00050F6F">
        <w:rPr>
          <w:rFonts w:ascii="Tahoma" w:hAnsi="Tahoma" w:cs="Tahoma"/>
          <w:color w:val="222222"/>
          <w:sz w:val="22"/>
          <w:szCs w:val="22"/>
        </w:rPr>
        <w:t>. Zaměstnavatelé začínají jejich kritický nedostatek řešit i vlastním vzděláváním pracovníků a jejich doškolováním na potřebné kompetence. Význam firemních akademií je na vzestupu.</w:t>
      </w:r>
    </w:p>
    <w:p w14:paraId="0BDB5DB8" w14:textId="1931885C" w:rsidR="00DA5447" w:rsidRPr="00050F6F" w:rsidRDefault="00881266" w:rsidP="001B35F8">
      <w:pPr>
        <w:pStyle w:val="m8732532035928477243m-1245678337435739771m-6698201349695909522gmail-msonormal"/>
        <w:numPr>
          <w:ilvl w:val="0"/>
          <w:numId w:val="1"/>
        </w:numPr>
        <w:shd w:val="clear" w:color="auto" w:fill="FFFFFF"/>
        <w:jc w:val="both"/>
        <w:rPr>
          <w:rFonts w:ascii="Tahoma" w:hAnsi="Tahoma" w:cs="Tahoma"/>
          <w:color w:val="222222"/>
          <w:sz w:val="22"/>
          <w:szCs w:val="22"/>
          <w:highlight w:val="yellow"/>
        </w:rPr>
      </w:pPr>
      <w:r w:rsidRPr="00050F6F">
        <w:rPr>
          <w:rFonts w:ascii="Tahoma" w:hAnsi="Tahoma" w:cs="Tahoma"/>
          <w:b/>
          <w:color w:val="222222"/>
          <w:sz w:val="22"/>
          <w:szCs w:val="22"/>
        </w:rPr>
        <w:t>Vzestup u</w:t>
      </w:r>
      <w:r w:rsidR="00410A9D" w:rsidRPr="00050F6F">
        <w:rPr>
          <w:rFonts w:ascii="Tahoma" w:hAnsi="Tahoma" w:cs="Tahoma"/>
          <w:b/>
          <w:color w:val="222222"/>
          <w:sz w:val="22"/>
          <w:szCs w:val="22"/>
        </w:rPr>
        <w:t>měl</w:t>
      </w:r>
      <w:r w:rsidRPr="00050F6F">
        <w:rPr>
          <w:rFonts w:ascii="Tahoma" w:hAnsi="Tahoma" w:cs="Tahoma"/>
          <w:b/>
          <w:color w:val="222222"/>
          <w:sz w:val="22"/>
          <w:szCs w:val="22"/>
        </w:rPr>
        <w:t>é</w:t>
      </w:r>
      <w:r w:rsidR="00410A9D" w:rsidRPr="00050F6F">
        <w:rPr>
          <w:rFonts w:ascii="Tahoma" w:hAnsi="Tahoma" w:cs="Tahoma"/>
          <w:b/>
          <w:color w:val="222222"/>
          <w:sz w:val="22"/>
          <w:szCs w:val="22"/>
        </w:rPr>
        <w:t xml:space="preserve"> inteligence (AI) a automatizace.</w:t>
      </w:r>
      <w:r w:rsidR="00410A9D" w:rsidRPr="00050F6F">
        <w:rPr>
          <w:rFonts w:ascii="Tahoma" w:hAnsi="Tahoma" w:cs="Tahoma"/>
          <w:color w:val="222222"/>
          <w:sz w:val="22"/>
          <w:szCs w:val="22"/>
        </w:rPr>
        <w:t xml:space="preserve"> Mnoho organizací již začalo začleňovat automatizaci do svých pracovních postupů, aby jejich zaměstnanci a procesy byly efektivnější a účinnější. Navzdory obavám, že automatizace odstraní pracovní místa, bude v dohledné budoucnosti nadále významná potřeba kvalifikovaných lidí pro provoz, využívání a rozvoj technologií.</w:t>
      </w:r>
      <w:r w:rsidR="0099283C">
        <w:rPr>
          <w:rFonts w:ascii="Tahoma" w:hAnsi="Tahoma" w:cs="Tahoma"/>
          <w:color w:val="222222"/>
          <w:sz w:val="22"/>
          <w:szCs w:val="22"/>
        </w:rPr>
        <w:t xml:space="preserve"> Podle studie </w:t>
      </w:r>
      <w:proofErr w:type="spellStart"/>
      <w:r w:rsidR="0099283C">
        <w:rPr>
          <w:rFonts w:ascii="Tahoma" w:hAnsi="Tahoma" w:cs="Tahoma"/>
          <w:color w:val="222222"/>
          <w:sz w:val="22"/>
          <w:szCs w:val="22"/>
        </w:rPr>
        <w:t>McKinsey</w:t>
      </w:r>
      <w:proofErr w:type="spellEnd"/>
      <w:r w:rsidR="00A94732">
        <w:rPr>
          <w:rFonts w:ascii="Tahoma" w:hAnsi="Tahoma" w:cs="Tahoma"/>
          <w:color w:val="222222"/>
          <w:sz w:val="22"/>
          <w:szCs w:val="22"/>
        </w:rPr>
        <w:t>*</w:t>
      </w:r>
      <w:r w:rsidR="0099283C">
        <w:rPr>
          <w:rFonts w:ascii="Tahoma" w:hAnsi="Tahoma" w:cs="Tahoma"/>
          <w:color w:val="222222"/>
          <w:sz w:val="22"/>
          <w:szCs w:val="22"/>
        </w:rPr>
        <w:t xml:space="preserve"> jen do roku 2030 čeká cca 15% zaměstnanců </w:t>
      </w:r>
      <w:r w:rsidR="00CF1897">
        <w:rPr>
          <w:rFonts w:ascii="Tahoma" w:hAnsi="Tahoma" w:cs="Tahoma"/>
          <w:color w:val="222222"/>
          <w:sz w:val="22"/>
          <w:szCs w:val="22"/>
        </w:rPr>
        <w:t>nutnost os</w:t>
      </w:r>
      <w:r w:rsidR="0099283C">
        <w:rPr>
          <w:rFonts w:ascii="Tahoma" w:hAnsi="Tahoma" w:cs="Tahoma"/>
          <w:color w:val="222222"/>
          <w:sz w:val="22"/>
          <w:szCs w:val="22"/>
        </w:rPr>
        <w:t>vojit si zcela jiné znalosti a dovednosti</w:t>
      </w:r>
      <w:r w:rsidR="00CF1897">
        <w:rPr>
          <w:rFonts w:ascii="Tahoma" w:hAnsi="Tahoma" w:cs="Tahoma"/>
          <w:color w:val="222222"/>
          <w:sz w:val="22"/>
          <w:szCs w:val="22"/>
        </w:rPr>
        <w:t xml:space="preserve"> v souvislosti s vývojem jejich profese</w:t>
      </w:r>
      <w:r w:rsidR="0099283C">
        <w:rPr>
          <w:rFonts w:ascii="Tahoma" w:hAnsi="Tahoma" w:cs="Tahoma"/>
          <w:color w:val="222222"/>
          <w:sz w:val="22"/>
          <w:szCs w:val="22"/>
        </w:rPr>
        <w:t xml:space="preserve">. </w:t>
      </w:r>
      <w:r w:rsidR="00CF1897">
        <w:rPr>
          <w:rFonts w:ascii="Tahoma" w:hAnsi="Tahoma" w:cs="Tahoma"/>
          <w:color w:val="222222"/>
          <w:sz w:val="22"/>
          <w:szCs w:val="22"/>
        </w:rPr>
        <w:t>8-9% profesí přitom vznikne zcela nově</w:t>
      </w:r>
      <w:r w:rsidR="0099283C">
        <w:rPr>
          <w:rFonts w:ascii="Tahoma" w:hAnsi="Tahoma" w:cs="Tahoma"/>
          <w:color w:val="222222"/>
          <w:sz w:val="22"/>
          <w:szCs w:val="22"/>
        </w:rPr>
        <w:t xml:space="preserve"> – zejména v oblastech, které vyžadují vysokou míru mezilidské interakce a také v technických a technologických oborech.</w:t>
      </w:r>
    </w:p>
    <w:p w14:paraId="045C47A5" w14:textId="43ADCF3B" w:rsidR="00892A10" w:rsidRPr="00892A10" w:rsidRDefault="00442EC3" w:rsidP="00892A10">
      <w:pPr>
        <w:pStyle w:val="m8732532035928477243m-1245678337435739771m-6698201349695909522gmail-msonormal"/>
        <w:numPr>
          <w:ilvl w:val="0"/>
          <w:numId w:val="1"/>
        </w:numPr>
        <w:shd w:val="clear" w:color="auto" w:fill="FFFFFF"/>
        <w:jc w:val="both"/>
        <w:rPr>
          <w:rFonts w:ascii="Tahoma" w:eastAsia="MS Mincho" w:hAnsi="Tahoma" w:cs="Tahoma"/>
          <w:bCs/>
          <w:sz w:val="22"/>
          <w:szCs w:val="22"/>
        </w:rPr>
      </w:pPr>
      <w:r w:rsidRPr="00050F6F">
        <w:rPr>
          <w:rFonts w:ascii="Tahoma" w:hAnsi="Tahoma" w:cs="Tahoma"/>
          <w:b/>
          <w:color w:val="222222"/>
          <w:sz w:val="22"/>
          <w:szCs w:val="22"/>
        </w:rPr>
        <w:t xml:space="preserve">Sofistikovaná analýza </w:t>
      </w:r>
      <w:r w:rsidR="00F86A70" w:rsidRPr="00050F6F">
        <w:rPr>
          <w:rFonts w:ascii="Tahoma" w:hAnsi="Tahoma" w:cs="Tahoma"/>
          <w:b/>
          <w:color w:val="222222"/>
          <w:sz w:val="22"/>
          <w:szCs w:val="22"/>
        </w:rPr>
        <w:t>zaměstnanců</w:t>
      </w:r>
      <w:r w:rsidR="00FE1A3F" w:rsidRPr="00050F6F">
        <w:rPr>
          <w:rFonts w:ascii="Tahoma" w:hAnsi="Tahoma" w:cs="Tahoma"/>
          <w:b/>
          <w:color w:val="222222"/>
          <w:sz w:val="22"/>
          <w:szCs w:val="22"/>
        </w:rPr>
        <w:t xml:space="preserve"> nástrojem k zachování loajality lidí</w:t>
      </w:r>
      <w:r w:rsidR="00F86A70" w:rsidRPr="00050F6F">
        <w:rPr>
          <w:rFonts w:ascii="Tahoma" w:hAnsi="Tahoma" w:cs="Tahoma"/>
          <w:b/>
          <w:color w:val="222222"/>
          <w:sz w:val="22"/>
          <w:szCs w:val="22"/>
        </w:rPr>
        <w:t>.</w:t>
      </w:r>
      <w:r w:rsidR="00F86A70" w:rsidRPr="00050F6F">
        <w:rPr>
          <w:rFonts w:ascii="Tahoma" w:hAnsi="Tahoma" w:cs="Tahoma"/>
          <w:color w:val="222222"/>
          <w:sz w:val="22"/>
          <w:szCs w:val="22"/>
        </w:rPr>
        <w:t xml:space="preserve"> </w:t>
      </w:r>
      <w:r w:rsidR="002D73EF" w:rsidRPr="00050F6F">
        <w:rPr>
          <w:rFonts w:ascii="Tahoma" w:hAnsi="Tahoma" w:cs="Tahoma"/>
          <w:color w:val="222222"/>
          <w:sz w:val="22"/>
          <w:szCs w:val="22"/>
        </w:rPr>
        <w:t xml:space="preserve">Loajalita </w:t>
      </w:r>
      <w:r w:rsidR="000E40E1" w:rsidRPr="00050F6F">
        <w:rPr>
          <w:rFonts w:ascii="Tahoma" w:hAnsi="Tahoma" w:cs="Tahoma"/>
          <w:color w:val="222222"/>
          <w:sz w:val="22"/>
          <w:szCs w:val="22"/>
        </w:rPr>
        <w:t>zaměstnanců stejně jako jejich</w:t>
      </w:r>
      <w:r w:rsidR="00050F6F" w:rsidRPr="00050F6F">
        <w:rPr>
          <w:rFonts w:ascii="Tahoma" w:hAnsi="Tahoma" w:cs="Tahoma"/>
          <w:color w:val="222222"/>
          <w:sz w:val="22"/>
          <w:szCs w:val="22"/>
        </w:rPr>
        <w:t xml:space="preserve"> </w:t>
      </w:r>
      <w:r w:rsidR="00050F6F" w:rsidRPr="0003294D">
        <w:rPr>
          <w:rFonts w:ascii="Tahoma" w:hAnsi="Tahoma" w:cs="Tahoma"/>
          <w:color w:val="222222"/>
          <w:sz w:val="22"/>
          <w:szCs w:val="22"/>
        </w:rPr>
        <w:t>udržení</w:t>
      </w:r>
      <w:r w:rsidR="002D73EF" w:rsidRPr="00050F6F">
        <w:rPr>
          <w:rFonts w:ascii="Tahoma" w:hAnsi="Tahoma" w:cs="Tahoma"/>
          <w:color w:val="222222"/>
          <w:sz w:val="22"/>
          <w:szCs w:val="22"/>
        </w:rPr>
        <w:t xml:space="preserve"> </w:t>
      </w:r>
      <w:r w:rsidR="000E40E1" w:rsidRPr="00050F6F">
        <w:rPr>
          <w:rFonts w:ascii="Tahoma" w:hAnsi="Tahoma" w:cs="Tahoma"/>
          <w:color w:val="222222"/>
          <w:sz w:val="22"/>
          <w:szCs w:val="22"/>
        </w:rPr>
        <w:t xml:space="preserve">se dostávají do popředí zájmu všech firem. Aby vedení společností lépe chápalo preference svých lidí, aby dokázalo co nejefektivněji stavět pracovní týmy a co nejlépe využívat zdroje napříč organizací, potřebuje sofistikovanou analýzu chování svých zaměstnanců. Experti ze společnosti </w:t>
      </w:r>
      <w:proofErr w:type="spellStart"/>
      <w:r w:rsidR="000E40E1" w:rsidRPr="00050F6F">
        <w:rPr>
          <w:rFonts w:ascii="Tahoma" w:hAnsi="Tahoma" w:cs="Tahoma"/>
          <w:color w:val="222222"/>
          <w:sz w:val="22"/>
          <w:szCs w:val="22"/>
        </w:rPr>
        <w:t>Randstad</w:t>
      </w:r>
      <w:proofErr w:type="spellEnd"/>
      <w:r w:rsidR="000E40E1" w:rsidRPr="00050F6F">
        <w:rPr>
          <w:rFonts w:ascii="Tahoma" w:hAnsi="Tahoma" w:cs="Tahoma"/>
          <w:color w:val="222222"/>
          <w:sz w:val="22"/>
          <w:szCs w:val="22"/>
        </w:rPr>
        <w:t xml:space="preserve"> tedy očekávají masivní rozmach využívání moderních analytických nástrojů</w:t>
      </w:r>
      <w:r w:rsidR="00647C12" w:rsidRPr="00050F6F">
        <w:rPr>
          <w:rFonts w:ascii="Tahoma" w:hAnsi="Tahoma" w:cs="Tahoma"/>
          <w:color w:val="222222"/>
          <w:sz w:val="22"/>
          <w:szCs w:val="22"/>
        </w:rPr>
        <w:t>, jako jsou například</w:t>
      </w:r>
      <w:r w:rsidR="00DA5447" w:rsidRPr="00050F6F">
        <w:rPr>
          <w:rFonts w:ascii="Tahoma" w:eastAsia="MS Mincho" w:hAnsi="Tahoma" w:cs="Tahoma"/>
          <w:bCs/>
          <w:sz w:val="22"/>
          <w:szCs w:val="22"/>
        </w:rPr>
        <w:t xml:space="preserve"> Prediktivní analytika </w:t>
      </w:r>
      <w:proofErr w:type="spellStart"/>
      <w:r w:rsidR="00DA5447" w:rsidRPr="00050F6F">
        <w:rPr>
          <w:rFonts w:ascii="Tahoma" w:eastAsia="MS Mincho" w:hAnsi="Tahoma" w:cs="Tahoma"/>
          <w:bCs/>
          <w:sz w:val="22"/>
          <w:szCs w:val="22"/>
        </w:rPr>
        <w:t>odchodovosti</w:t>
      </w:r>
      <w:proofErr w:type="spellEnd"/>
      <w:r w:rsidR="00DA5447" w:rsidRPr="00050F6F">
        <w:rPr>
          <w:rFonts w:ascii="Tahoma" w:eastAsia="MS Mincho" w:hAnsi="Tahoma" w:cs="Tahoma"/>
          <w:bCs/>
          <w:sz w:val="22"/>
          <w:szCs w:val="22"/>
        </w:rPr>
        <w:t xml:space="preserve"> zaměstnanců, Identifikace motivátorů a </w:t>
      </w:r>
      <w:proofErr w:type="spellStart"/>
      <w:r w:rsidR="00DA5447" w:rsidRPr="00050F6F">
        <w:rPr>
          <w:rFonts w:ascii="Tahoma" w:eastAsia="MS Mincho" w:hAnsi="Tahoma" w:cs="Tahoma"/>
          <w:bCs/>
          <w:sz w:val="22"/>
          <w:szCs w:val="22"/>
        </w:rPr>
        <w:t>demotivátorů</w:t>
      </w:r>
      <w:proofErr w:type="spellEnd"/>
      <w:r w:rsidR="00DA5447" w:rsidRPr="00050F6F">
        <w:rPr>
          <w:rFonts w:ascii="Tahoma" w:eastAsia="MS Mincho" w:hAnsi="Tahoma" w:cs="Tahoma"/>
          <w:bCs/>
          <w:sz w:val="22"/>
          <w:szCs w:val="22"/>
        </w:rPr>
        <w:t xml:space="preserve"> zaměstnanců a nástroje pro identifikaci klíčových osobností v týmech.</w:t>
      </w:r>
      <w:r w:rsidR="00892A10">
        <w:rPr>
          <w:rFonts w:ascii="Tahoma" w:eastAsia="MS Mincho" w:hAnsi="Tahoma" w:cs="Tahoma"/>
          <w:bCs/>
          <w:sz w:val="22"/>
          <w:szCs w:val="22"/>
        </w:rPr>
        <w:t xml:space="preserve"> </w:t>
      </w:r>
      <w:r w:rsidR="00892A10" w:rsidRPr="0003294D">
        <w:rPr>
          <w:rFonts w:ascii="Tahoma" w:eastAsia="MS Mincho" w:hAnsi="Tahoma" w:cs="Tahoma"/>
          <w:bCs/>
          <w:i/>
          <w:sz w:val="22"/>
          <w:szCs w:val="22"/>
        </w:rPr>
        <w:t>„</w:t>
      </w:r>
      <w:r w:rsidR="004412F6" w:rsidRPr="0003294D">
        <w:rPr>
          <w:rFonts w:ascii="Tahoma" w:eastAsia="MS Mincho" w:hAnsi="Tahoma" w:cs="Tahoma"/>
          <w:bCs/>
          <w:i/>
          <w:sz w:val="22"/>
          <w:szCs w:val="22"/>
        </w:rPr>
        <w:t xml:space="preserve">Pomocí </w:t>
      </w:r>
      <w:r w:rsidR="00892A10" w:rsidRPr="0003294D">
        <w:rPr>
          <w:rFonts w:ascii="Tahoma" w:eastAsia="MS Mincho" w:hAnsi="Tahoma" w:cs="Tahoma"/>
          <w:bCs/>
          <w:i/>
          <w:sz w:val="22"/>
          <w:szCs w:val="22"/>
        </w:rPr>
        <w:t>sofistikovaných analýz a strojového učení bude</w:t>
      </w:r>
      <w:r w:rsidR="0003294D" w:rsidRPr="0003294D">
        <w:rPr>
          <w:rFonts w:ascii="Tahoma" w:eastAsia="MS Mincho" w:hAnsi="Tahoma" w:cs="Tahoma"/>
          <w:bCs/>
          <w:i/>
          <w:sz w:val="22"/>
          <w:szCs w:val="22"/>
        </w:rPr>
        <w:t xml:space="preserve"> také</w:t>
      </w:r>
      <w:r w:rsidR="00892A10" w:rsidRPr="0003294D">
        <w:rPr>
          <w:rFonts w:ascii="Tahoma" w:eastAsia="MS Mincho" w:hAnsi="Tahoma" w:cs="Tahoma"/>
          <w:bCs/>
          <w:i/>
          <w:sz w:val="22"/>
          <w:szCs w:val="22"/>
        </w:rPr>
        <w:t xml:space="preserve"> možné propojit vhodné kandidáty se správnými náboráři nebo provést jejich úvodní </w:t>
      </w:r>
      <w:proofErr w:type="spellStart"/>
      <w:r w:rsidR="00892A10" w:rsidRPr="0003294D">
        <w:rPr>
          <w:rFonts w:ascii="Tahoma" w:eastAsia="MS Mincho" w:hAnsi="Tahoma" w:cs="Tahoma"/>
          <w:bCs/>
          <w:i/>
          <w:sz w:val="22"/>
          <w:szCs w:val="22"/>
        </w:rPr>
        <w:t>screening</w:t>
      </w:r>
      <w:proofErr w:type="spellEnd"/>
      <w:r w:rsidR="00892A10" w:rsidRPr="0003294D">
        <w:rPr>
          <w:rFonts w:ascii="Tahoma" w:eastAsia="MS Mincho" w:hAnsi="Tahoma" w:cs="Tahoma"/>
          <w:bCs/>
          <w:i/>
          <w:sz w:val="22"/>
          <w:szCs w:val="22"/>
        </w:rPr>
        <w:t>, což výrazně zrychlí a zefektivní celý náborový proces,“</w:t>
      </w:r>
      <w:r w:rsidR="00892A10" w:rsidRPr="0003294D">
        <w:rPr>
          <w:rFonts w:ascii="Tahoma" w:eastAsia="MS Mincho" w:hAnsi="Tahoma" w:cs="Tahoma"/>
          <w:bCs/>
          <w:sz w:val="22"/>
          <w:szCs w:val="22"/>
        </w:rPr>
        <w:t xml:space="preserve"> doplňuje Jacek </w:t>
      </w:r>
      <w:proofErr w:type="spellStart"/>
      <w:r w:rsidR="00892A10" w:rsidRPr="0003294D">
        <w:rPr>
          <w:rFonts w:ascii="Tahoma" w:eastAsia="MS Mincho" w:hAnsi="Tahoma" w:cs="Tahoma"/>
          <w:bCs/>
          <w:sz w:val="22"/>
          <w:szCs w:val="22"/>
        </w:rPr>
        <w:t>Kowalak</w:t>
      </w:r>
      <w:proofErr w:type="spellEnd"/>
      <w:r w:rsidR="00892A10" w:rsidRPr="0003294D">
        <w:rPr>
          <w:rFonts w:ascii="Tahoma" w:eastAsia="MS Mincho" w:hAnsi="Tahoma" w:cs="Tahoma"/>
          <w:bCs/>
          <w:sz w:val="22"/>
          <w:szCs w:val="22"/>
        </w:rPr>
        <w:t>.</w:t>
      </w:r>
    </w:p>
    <w:p w14:paraId="66988612" w14:textId="075D6783" w:rsidR="00892A10" w:rsidRPr="00A94732" w:rsidRDefault="00A94732" w:rsidP="00A94732">
      <w:pPr>
        <w:pStyle w:val="m8732532035928477243m-1245678337435739771m-6698201349695909522gmail-msonormal"/>
        <w:shd w:val="clear" w:color="auto" w:fill="FFFFFF"/>
        <w:jc w:val="both"/>
        <w:rPr>
          <w:rFonts w:ascii="Tahoma" w:eastAsia="MS Mincho" w:hAnsi="Tahoma" w:cs="Tahoma"/>
          <w:bCs/>
          <w:i/>
          <w:sz w:val="20"/>
          <w:szCs w:val="20"/>
        </w:rPr>
      </w:pPr>
      <w:r w:rsidRPr="00A94732">
        <w:rPr>
          <w:rFonts w:ascii="Tahoma" w:hAnsi="Tahoma" w:cs="Tahoma"/>
          <w:i/>
          <w:color w:val="222222"/>
          <w:sz w:val="20"/>
          <w:szCs w:val="20"/>
        </w:rPr>
        <w:t>*</w:t>
      </w:r>
      <w:proofErr w:type="spellStart"/>
      <w:r w:rsidRPr="00A94732">
        <w:rPr>
          <w:rFonts w:ascii="Tahoma" w:hAnsi="Tahoma" w:cs="Tahoma"/>
          <w:i/>
          <w:color w:val="222222"/>
          <w:sz w:val="20"/>
          <w:szCs w:val="20"/>
        </w:rPr>
        <w:t>McKinsey</w:t>
      </w:r>
      <w:proofErr w:type="spellEnd"/>
      <w:r w:rsidRPr="00A94732">
        <w:rPr>
          <w:rFonts w:ascii="Tahoma" w:hAnsi="Tahoma" w:cs="Tahoma"/>
          <w:i/>
          <w:color w:val="222222"/>
          <w:sz w:val="20"/>
          <w:szCs w:val="20"/>
        </w:rPr>
        <w:t xml:space="preserve"> </w:t>
      </w:r>
      <w:proofErr w:type="spellStart"/>
      <w:r w:rsidRPr="00A94732">
        <w:rPr>
          <w:rFonts w:ascii="Tahoma" w:hAnsi="Tahoma" w:cs="Tahoma"/>
          <w:i/>
          <w:color w:val="222222"/>
          <w:sz w:val="20"/>
          <w:szCs w:val="20"/>
        </w:rPr>
        <w:t>Global</w:t>
      </w:r>
      <w:proofErr w:type="spellEnd"/>
      <w:r w:rsidRPr="00A94732">
        <w:rPr>
          <w:rFonts w:ascii="Tahoma" w:hAnsi="Tahoma" w:cs="Tahoma"/>
          <w:i/>
          <w:color w:val="222222"/>
          <w:sz w:val="20"/>
          <w:szCs w:val="20"/>
        </w:rPr>
        <w:t xml:space="preserve"> Institute, </w:t>
      </w:r>
      <w:r>
        <w:rPr>
          <w:rFonts w:ascii="Tahoma" w:hAnsi="Tahoma" w:cs="Tahoma"/>
          <w:i/>
          <w:color w:val="222222"/>
          <w:sz w:val="20"/>
          <w:szCs w:val="20"/>
        </w:rPr>
        <w:t>„</w:t>
      </w:r>
      <w:proofErr w:type="spellStart"/>
      <w:r w:rsidRPr="00A94732">
        <w:rPr>
          <w:rFonts w:ascii="Tahoma" w:hAnsi="Tahoma" w:cs="Tahoma"/>
          <w:i/>
          <w:color w:val="222222"/>
          <w:sz w:val="20"/>
          <w:szCs w:val="20"/>
        </w:rPr>
        <w:t>Jobs</w:t>
      </w:r>
      <w:proofErr w:type="spellEnd"/>
      <w:r w:rsidRPr="00A94732">
        <w:rPr>
          <w:rFonts w:ascii="Tahoma" w:hAnsi="Tahoma" w:cs="Tahoma"/>
          <w:i/>
          <w:color w:val="222222"/>
          <w:sz w:val="20"/>
          <w:szCs w:val="20"/>
        </w:rPr>
        <w:t xml:space="preserve"> </w:t>
      </w:r>
      <w:proofErr w:type="spellStart"/>
      <w:r w:rsidRPr="00A94732">
        <w:rPr>
          <w:rFonts w:ascii="Tahoma" w:hAnsi="Tahoma" w:cs="Tahoma"/>
          <w:i/>
          <w:color w:val="222222"/>
          <w:sz w:val="20"/>
          <w:szCs w:val="20"/>
        </w:rPr>
        <w:t>lost</w:t>
      </w:r>
      <w:proofErr w:type="spellEnd"/>
      <w:r w:rsidRPr="00A94732">
        <w:rPr>
          <w:rFonts w:ascii="Tahoma" w:hAnsi="Tahoma" w:cs="Tahoma"/>
          <w:i/>
          <w:color w:val="222222"/>
          <w:sz w:val="20"/>
          <w:szCs w:val="20"/>
        </w:rPr>
        <w:t xml:space="preserve">, </w:t>
      </w:r>
      <w:proofErr w:type="spellStart"/>
      <w:r w:rsidRPr="00A94732">
        <w:rPr>
          <w:rFonts w:ascii="Tahoma" w:hAnsi="Tahoma" w:cs="Tahoma"/>
          <w:i/>
          <w:color w:val="222222"/>
          <w:sz w:val="20"/>
          <w:szCs w:val="20"/>
        </w:rPr>
        <w:t>jobs</w:t>
      </w:r>
      <w:proofErr w:type="spellEnd"/>
      <w:r w:rsidRPr="00A94732">
        <w:rPr>
          <w:rFonts w:ascii="Tahoma" w:hAnsi="Tahoma" w:cs="Tahoma"/>
          <w:i/>
          <w:color w:val="222222"/>
          <w:sz w:val="20"/>
          <w:szCs w:val="20"/>
        </w:rPr>
        <w:t xml:space="preserve"> </w:t>
      </w:r>
      <w:proofErr w:type="spellStart"/>
      <w:r w:rsidRPr="00A94732">
        <w:rPr>
          <w:rFonts w:ascii="Tahoma" w:hAnsi="Tahoma" w:cs="Tahoma"/>
          <w:i/>
          <w:color w:val="222222"/>
          <w:sz w:val="20"/>
          <w:szCs w:val="20"/>
        </w:rPr>
        <w:t>gained</w:t>
      </w:r>
      <w:proofErr w:type="spellEnd"/>
      <w:r w:rsidRPr="00A94732">
        <w:rPr>
          <w:rFonts w:ascii="Tahoma" w:hAnsi="Tahoma" w:cs="Tahoma"/>
          <w:i/>
          <w:color w:val="222222"/>
          <w:sz w:val="20"/>
          <w:szCs w:val="20"/>
        </w:rPr>
        <w:t xml:space="preserve">. </w:t>
      </w:r>
      <w:proofErr w:type="spellStart"/>
      <w:r w:rsidRPr="00A94732">
        <w:rPr>
          <w:rFonts w:ascii="Tahoma" w:hAnsi="Tahoma" w:cs="Tahoma"/>
          <w:i/>
          <w:color w:val="222222"/>
          <w:sz w:val="20"/>
          <w:szCs w:val="20"/>
        </w:rPr>
        <w:t>Workforce</w:t>
      </w:r>
      <w:proofErr w:type="spellEnd"/>
      <w:r w:rsidRPr="00A94732">
        <w:rPr>
          <w:rFonts w:ascii="Tahoma" w:hAnsi="Tahoma" w:cs="Tahoma"/>
          <w:i/>
          <w:color w:val="222222"/>
          <w:sz w:val="20"/>
          <w:szCs w:val="20"/>
        </w:rPr>
        <w:t xml:space="preserve"> </w:t>
      </w:r>
      <w:proofErr w:type="spellStart"/>
      <w:r w:rsidRPr="00A94732">
        <w:rPr>
          <w:rFonts w:ascii="Tahoma" w:hAnsi="Tahoma" w:cs="Tahoma"/>
          <w:i/>
          <w:color w:val="222222"/>
          <w:sz w:val="20"/>
          <w:szCs w:val="20"/>
        </w:rPr>
        <w:t>transition</w:t>
      </w:r>
      <w:proofErr w:type="spellEnd"/>
      <w:r w:rsidRPr="00A94732">
        <w:rPr>
          <w:rFonts w:ascii="Tahoma" w:hAnsi="Tahoma" w:cs="Tahoma"/>
          <w:i/>
          <w:color w:val="222222"/>
          <w:sz w:val="20"/>
          <w:szCs w:val="20"/>
        </w:rPr>
        <w:t xml:space="preserve"> in </w:t>
      </w:r>
      <w:proofErr w:type="spellStart"/>
      <w:r w:rsidRPr="00A94732">
        <w:rPr>
          <w:rFonts w:ascii="Tahoma" w:hAnsi="Tahoma" w:cs="Tahoma"/>
          <w:i/>
          <w:color w:val="222222"/>
          <w:sz w:val="20"/>
          <w:szCs w:val="20"/>
        </w:rPr>
        <w:t>times</w:t>
      </w:r>
      <w:proofErr w:type="spellEnd"/>
      <w:r w:rsidRPr="00A94732">
        <w:rPr>
          <w:rFonts w:ascii="Tahoma" w:hAnsi="Tahoma" w:cs="Tahoma"/>
          <w:i/>
          <w:color w:val="222222"/>
          <w:sz w:val="20"/>
          <w:szCs w:val="20"/>
        </w:rPr>
        <w:t xml:space="preserve"> </w:t>
      </w:r>
      <w:proofErr w:type="spellStart"/>
      <w:r w:rsidRPr="00A94732">
        <w:rPr>
          <w:rFonts w:ascii="Tahoma" w:hAnsi="Tahoma" w:cs="Tahoma"/>
          <w:i/>
          <w:color w:val="222222"/>
          <w:sz w:val="20"/>
          <w:szCs w:val="20"/>
        </w:rPr>
        <w:t>of</w:t>
      </w:r>
      <w:proofErr w:type="spellEnd"/>
      <w:r w:rsidRPr="00A94732">
        <w:rPr>
          <w:rFonts w:ascii="Tahoma" w:hAnsi="Tahoma" w:cs="Tahoma"/>
          <w:i/>
          <w:color w:val="222222"/>
          <w:sz w:val="20"/>
          <w:szCs w:val="20"/>
        </w:rPr>
        <w:t xml:space="preserve"> </w:t>
      </w:r>
      <w:proofErr w:type="spellStart"/>
      <w:r w:rsidRPr="00A94732">
        <w:rPr>
          <w:rFonts w:ascii="Tahoma" w:hAnsi="Tahoma" w:cs="Tahoma"/>
          <w:i/>
          <w:color w:val="222222"/>
          <w:sz w:val="20"/>
          <w:szCs w:val="20"/>
        </w:rPr>
        <w:t>automation</w:t>
      </w:r>
      <w:proofErr w:type="spellEnd"/>
      <w:r w:rsidRPr="00A94732">
        <w:rPr>
          <w:rFonts w:ascii="Tahoma" w:hAnsi="Tahoma" w:cs="Tahoma"/>
          <w:i/>
          <w:color w:val="222222"/>
          <w:sz w:val="20"/>
          <w:szCs w:val="20"/>
        </w:rPr>
        <w:t>.</w:t>
      </w:r>
      <w:r>
        <w:rPr>
          <w:rFonts w:ascii="Tahoma" w:hAnsi="Tahoma" w:cs="Tahoma"/>
          <w:i/>
          <w:color w:val="222222"/>
          <w:sz w:val="20"/>
          <w:szCs w:val="20"/>
        </w:rPr>
        <w:t>“</w:t>
      </w:r>
      <w:bookmarkStart w:id="0" w:name="_GoBack"/>
      <w:bookmarkEnd w:id="0"/>
      <w:r>
        <w:rPr>
          <w:rFonts w:ascii="Tahoma" w:hAnsi="Tahoma" w:cs="Tahoma"/>
          <w:i/>
          <w:color w:val="222222"/>
          <w:sz w:val="20"/>
          <w:szCs w:val="20"/>
        </w:rPr>
        <w:t xml:space="preserve"> Listopad 2017</w:t>
      </w:r>
    </w:p>
    <w:p w14:paraId="77404433" w14:textId="7A0F3960" w:rsidR="00137BFC" w:rsidRPr="000E40E1" w:rsidRDefault="00137BFC" w:rsidP="00C4599F">
      <w:pPr>
        <w:pStyle w:val="m8732532035928477243m-1245678337435739771m-6698201349695909522gmail-msonormal"/>
        <w:shd w:val="clear" w:color="auto" w:fill="FFFFFF"/>
        <w:spacing w:line="320" w:lineRule="exact"/>
        <w:jc w:val="both"/>
        <w:outlineLvl w:val="0"/>
        <w:rPr>
          <w:rFonts w:ascii="Tahoma" w:hAnsi="Tahoma" w:cs="Tahoma"/>
          <w:sz w:val="20"/>
          <w:szCs w:val="20"/>
        </w:rPr>
      </w:pPr>
      <w:r w:rsidRPr="000E40E1">
        <w:rPr>
          <w:rFonts w:ascii="Tahoma" w:hAnsi="Tahoma" w:cs="Tahoma"/>
          <w:b/>
          <w:sz w:val="20"/>
          <w:szCs w:val="20"/>
        </w:rPr>
        <w:t xml:space="preserve">O společnosti </w:t>
      </w:r>
      <w:proofErr w:type="spellStart"/>
      <w:r w:rsidRPr="000E40E1">
        <w:rPr>
          <w:rFonts w:ascii="Tahoma" w:hAnsi="Tahoma" w:cs="Tahoma"/>
          <w:b/>
          <w:sz w:val="20"/>
          <w:szCs w:val="20"/>
        </w:rPr>
        <w:t>Randstad</w:t>
      </w:r>
      <w:proofErr w:type="spellEnd"/>
      <w:r w:rsidRPr="000E40E1">
        <w:rPr>
          <w:rFonts w:ascii="Tahoma" w:hAnsi="Tahoma" w:cs="Tahoma"/>
          <w:b/>
          <w:sz w:val="20"/>
          <w:szCs w:val="20"/>
        </w:rPr>
        <w:t>:</w:t>
      </w:r>
    </w:p>
    <w:p w14:paraId="6A560077" w14:textId="3A9DB746" w:rsidR="00137BFC" w:rsidRDefault="00137BFC" w:rsidP="00137BFC">
      <w:pPr>
        <w:autoSpaceDE w:val="0"/>
        <w:autoSpaceDN w:val="0"/>
        <w:adjustRightInd w:val="0"/>
        <w:jc w:val="both"/>
        <w:rPr>
          <w:rFonts w:ascii="Tahoma" w:hAnsi="Tahoma" w:cs="Tahoma"/>
          <w:sz w:val="20"/>
          <w:szCs w:val="20"/>
        </w:rPr>
      </w:pPr>
      <w:r w:rsidRPr="007F27B5">
        <w:rPr>
          <w:rFonts w:ascii="Tahoma" w:hAnsi="Tahoma" w:cs="Tahoma"/>
          <w:sz w:val="20"/>
          <w:szCs w:val="20"/>
        </w:rPr>
        <w:t xml:space="preserve">Společnost </w:t>
      </w:r>
      <w:proofErr w:type="spellStart"/>
      <w:r w:rsidRPr="007F27B5">
        <w:rPr>
          <w:rFonts w:ascii="Tahoma" w:hAnsi="Tahoma" w:cs="Tahoma"/>
          <w:sz w:val="20"/>
          <w:szCs w:val="20"/>
        </w:rPr>
        <w:t>Randstad</w:t>
      </w:r>
      <w:proofErr w:type="spellEnd"/>
      <w:r w:rsidRPr="007F27B5">
        <w:rPr>
          <w:rFonts w:ascii="Tahoma" w:hAnsi="Tahoma" w:cs="Tahoma"/>
          <w:sz w:val="20"/>
          <w:szCs w:val="20"/>
        </w:rPr>
        <w:t xml:space="preserve"> je druhým největším poskytovatelem personálně - poradenských služeb na světě. Má zastoupení ve 39 zemích, kde v </w:t>
      </w:r>
      <w:r>
        <w:rPr>
          <w:rFonts w:ascii="Tahoma" w:hAnsi="Tahoma" w:cs="Tahoma"/>
          <w:sz w:val="20"/>
          <w:szCs w:val="20"/>
        </w:rPr>
        <w:t>4</w:t>
      </w:r>
      <w:r w:rsidRPr="007F27B5">
        <w:rPr>
          <w:rFonts w:ascii="Tahoma" w:hAnsi="Tahoma" w:cs="Tahoma"/>
          <w:sz w:val="20"/>
          <w:szCs w:val="20"/>
        </w:rPr>
        <w:t xml:space="preserve">752 pobočkách pracuje 32 280 zaměstnanců. Portfolio služeb </w:t>
      </w:r>
      <w:proofErr w:type="spellStart"/>
      <w:r w:rsidRPr="007F27B5">
        <w:rPr>
          <w:rFonts w:ascii="Tahoma" w:hAnsi="Tahoma" w:cs="Tahoma"/>
          <w:sz w:val="20"/>
          <w:szCs w:val="20"/>
        </w:rPr>
        <w:t>Randstad</w:t>
      </w:r>
      <w:proofErr w:type="spellEnd"/>
      <w:r w:rsidRPr="007F27B5">
        <w:rPr>
          <w:rFonts w:ascii="Tahoma" w:hAnsi="Tahoma" w:cs="Tahoma"/>
          <w:sz w:val="20"/>
          <w:szCs w:val="20"/>
        </w:rPr>
        <w:t xml:space="preserve"> zahrnuje klasické agenturní zaměstnávání, vyhledávání zaměstnanců na stálé pracovní úvazky, </w:t>
      </w:r>
      <w:proofErr w:type="spellStart"/>
      <w:r w:rsidRPr="007F27B5">
        <w:rPr>
          <w:rFonts w:ascii="Tahoma" w:hAnsi="Tahoma" w:cs="Tahoma"/>
          <w:sz w:val="20"/>
          <w:szCs w:val="20"/>
        </w:rPr>
        <w:t>inhouse</w:t>
      </w:r>
      <w:proofErr w:type="spellEnd"/>
      <w:r w:rsidRPr="007F27B5">
        <w:rPr>
          <w:rFonts w:ascii="Tahoma" w:hAnsi="Tahoma" w:cs="Tahoma"/>
          <w:sz w:val="20"/>
          <w:szCs w:val="20"/>
        </w:rPr>
        <w:t xml:space="preserve"> řešení a služby v oblasti HR. </w:t>
      </w:r>
      <w:proofErr w:type="spellStart"/>
      <w:r w:rsidRPr="007F27B5">
        <w:rPr>
          <w:rFonts w:ascii="Tahoma" w:hAnsi="Tahoma" w:cs="Tahoma"/>
          <w:sz w:val="20"/>
          <w:szCs w:val="20"/>
        </w:rPr>
        <w:t>Randstad</w:t>
      </w:r>
      <w:proofErr w:type="spellEnd"/>
      <w:r w:rsidRPr="007F27B5">
        <w:rPr>
          <w:rFonts w:ascii="Tahoma" w:hAnsi="Tahoma" w:cs="Tahoma"/>
          <w:sz w:val="20"/>
          <w:szCs w:val="20"/>
        </w:rPr>
        <w:t xml:space="preserve"> patří mezi top tři hráče na trhu v Nizozemí, Polsku, Portugalsku, Španělsku, Švýcarsku, Velké Británii, Německu, Argentině, Belgii, Lucembursku, Kanadě, Chile, Francii, Řecku, Indii a Mexiku. Významné podíly má rovněž na trzích v Austrálii, Japonsku </w:t>
      </w:r>
      <w:r w:rsidR="00C920C3">
        <w:rPr>
          <w:rFonts w:ascii="Tahoma" w:hAnsi="Tahoma" w:cs="Tahoma"/>
          <w:sz w:val="20"/>
          <w:szCs w:val="20"/>
        </w:rPr>
        <w:br/>
      </w:r>
      <w:r w:rsidRPr="007F27B5">
        <w:rPr>
          <w:rFonts w:ascii="Tahoma" w:hAnsi="Tahoma" w:cs="Tahoma"/>
          <w:sz w:val="20"/>
          <w:szCs w:val="20"/>
        </w:rPr>
        <w:t xml:space="preserve">a Spojených státech. </w:t>
      </w:r>
      <w:proofErr w:type="spellStart"/>
      <w:r w:rsidRPr="007F27B5">
        <w:rPr>
          <w:rFonts w:ascii="Tahoma" w:hAnsi="Tahoma" w:cs="Tahoma"/>
          <w:sz w:val="20"/>
          <w:szCs w:val="20"/>
        </w:rPr>
        <w:t>Randstad</w:t>
      </w:r>
      <w:proofErr w:type="spellEnd"/>
      <w:r w:rsidRPr="007F27B5">
        <w:rPr>
          <w:rFonts w:ascii="Tahoma" w:hAnsi="Tahoma" w:cs="Tahoma"/>
          <w:sz w:val="20"/>
          <w:szCs w:val="20"/>
        </w:rPr>
        <w:t xml:space="preserve"> je dvojka na českém trhu, v České republice má </w:t>
      </w:r>
      <w:r w:rsidR="00C920C3">
        <w:rPr>
          <w:rFonts w:ascii="Tahoma" w:hAnsi="Tahoma" w:cs="Tahoma"/>
          <w:sz w:val="20"/>
          <w:szCs w:val="20"/>
        </w:rPr>
        <w:t xml:space="preserve">více než </w:t>
      </w:r>
      <w:r w:rsidRPr="007F27B5">
        <w:rPr>
          <w:rFonts w:ascii="Tahoma" w:hAnsi="Tahoma" w:cs="Tahoma"/>
          <w:sz w:val="20"/>
          <w:szCs w:val="20"/>
        </w:rPr>
        <w:t>200 konzultantů a poskytuje služby v oblasti agenturního zaměstnávání, procesního řízen</w:t>
      </w:r>
      <w:r w:rsidR="00C920C3">
        <w:rPr>
          <w:rFonts w:ascii="Tahoma" w:hAnsi="Tahoma" w:cs="Tahoma"/>
          <w:sz w:val="20"/>
          <w:szCs w:val="20"/>
        </w:rPr>
        <w:t xml:space="preserve">í lidských zdrojů </w:t>
      </w:r>
      <w:r w:rsidRPr="007F27B5">
        <w:rPr>
          <w:rFonts w:ascii="Tahoma" w:hAnsi="Tahoma" w:cs="Tahoma"/>
          <w:sz w:val="20"/>
          <w:szCs w:val="20"/>
        </w:rPr>
        <w:t xml:space="preserve">a vyhledávání lidí na stálé úvazky klientům prostřednictvím 22 pracovišť. Více informací na </w:t>
      </w:r>
      <w:hyperlink r:id="rId8" w:history="1">
        <w:r w:rsidRPr="00AF0273">
          <w:rPr>
            <w:rStyle w:val="Hypertextovodkaz"/>
            <w:rFonts w:ascii="Tahoma" w:hAnsi="Tahoma" w:cs="Tahoma"/>
            <w:sz w:val="20"/>
            <w:szCs w:val="20"/>
          </w:rPr>
          <w:t>www.randstad.cz</w:t>
        </w:r>
      </w:hyperlink>
      <w:r w:rsidRPr="007F27B5">
        <w:rPr>
          <w:rFonts w:ascii="Tahoma" w:hAnsi="Tahoma" w:cs="Tahoma"/>
          <w:sz w:val="20"/>
          <w:szCs w:val="20"/>
        </w:rPr>
        <w:t>.</w:t>
      </w:r>
    </w:p>
    <w:p w14:paraId="005CD3CA" w14:textId="77777777" w:rsidR="00137BFC" w:rsidRPr="007F27B5" w:rsidRDefault="00137BFC" w:rsidP="00137BFC">
      <w:pPr>
        <w:autoSpaceDE w:val="0"/>
        <w:autoSpaceDN w:val="0"/>
        <w:adjustRightInd w:val="0"/>
        <w:rPr>
          <w:rFonts w:ascii="Tahoma" w:hAnsi="Tahoma" w:cs="Tahoma"/>
          <w:sz w:val="20"/>
          <w:szCs w:val="20"/>
        </w:rPr>
      </w:pPr>
    </w:p>
    <w:p w14:paraId="043597D8" w14:textId="77777777" w:rsidR="00137BFC" w:rsidRPr="007F27B5" w:rsidRDefault="00137BFC" w:rsidP="00137BFC">
      <w:pPr>
        <w:autoSpaceDE w:val="0"/>
        <w:autoSpaceDN w:val="0"/>
        <w:adjustRightInd w:val="0"/>
        <w:jc w:val="both"/>
        <w:rPr>
          <w:rFonts w:ascii="Tahoma" w:hAnsi="Tahoma" w:cs="Tahoma"/>
          <w:b/>
          <w:sz w:val="20"/>
          <w:szCs w:val="20"/>
        </w:rPr>
      </w:pPr>
      <w:r w:rsidRPr="007F27B5">
        <w:rPr>
          <w:rFonts w:ascii="Tahoma" w:hAnsi="Tahoma" w:cs="Tahoma"/>
          <w:b/>
          <w:sz w:val="20"/>
          <w:szCs w:val="20"/>
        </w:rPr>
        <w:t>Kontakt pro média:</w:t>
      </w:r>
    </w:p>
    <w:p w14:paraId="170EFA70" w14:textId="77777777" w:rsidR="00137BFC" w:rsidRPr="007F27B5" w:rsidRDefault="00137BFC" w:rsidP="00137BFC">
      <w:pPr>
        <w:autoSpaceDE w:val="0"/>
        <w:autoSpaceDN w:val="0"/>
        <w:adjustRightInd w:val="0"/>
        <w:jc w:val="both"/>
        <w:rPr>
          <w:rFonts w:ascii="Tahoma" w:hAnsi="Tahoma" w:cs="Tahoma"/>
          <w:sz w:val="20"/>
          <w:szCs w:val="20"/>
        </w:rPr>
      </w:pPr>
      <w:r w:rsidRPr="007F27B5">
        <w:rPr>
          <w:rFonts w:ascii="Tahoma" w:hAnsi="Tahoma" w:cs="Tahoma"/>
          <w:sz w:val="20"/>
          <w:szCs w:val="20"/>
        </w:rPr>
        <w:t xml:space="preserve">Ondřej Hampl, </w:t>
      </w:r>
      <w:proofErr w:type="spellStart"/>
      <w:r w:rsidRPr="007F27B5">
        <w:rPr>
          <w:rFonts w:ascii="Tahoma" w:hAnsi="Tahoma" w:cs="Tahoma"/>
          <w:sz w:val="20"/>
          <w:szCs w:val="20"/>
        </w:rPr>
        <w:t>Managing</w:t>
      </w:r>
      <w:proofErr w:type="spellEnd"/>
      <w:r w:rsidRPr="007F27B5">
        <w:rPr>
          <w:rFonts w:ascii="Tahoma" w:hAnsi="Tahoma" w:cs="Tahoma"/>
          <w:sz w:val="20"/>
          <w:szCs w:val="20"/>
        </w:rPr>
        <w:t xml:space="preserve"> Partner</w:t>
      </w:r>
    </w:p>
    <w:p w14:paraId="34AA48AE" w14:textId="77777777" w:rsidR="00137BFC" w:rsidRPr="007F27B5" w:rsidRDefault="00137BFC" w:rsidP="00137BFC">
      <w:pPr>
        <w:autoSpaceDE w:val="0"/>
        <w:autoSpaceDN w:val="0"/>
        <w:adjustRightInd w:val="0"/>
        <w:jc w:val="both"/>
        <w:rPr>
          <w:rFonts w:ascii="Tahoma" w:hAnsi="Tahoma" w:cs="Tahoma"/>
          <w:sz w:val="20"/>
          <w:szCs w:val="20"/>
        </w:rPr>
      </w:pPr>
      <w:r w:rsidRPr="007F27B5">
        <w:rPr>
          <w:rFonts w:ascii="Tahoma" w:hAnsi="Tahoma" w:cs="Tahoma"/>
          <w:sz w:val="20"/>
          <w:szCs w:val="20"/>
        </w:rPr>
        <w:t>ACCEDO Czech Republic</w:t>
      </w:r>
    </w:p>
    <w:p w14:paraId="03B31265" w14:textId="77777777" w:rsidR="00137BFC" w:rsidRPr="007F27B5" w:rsidRDefault="00137BFC" w:rsidP="00137BFC">
      <w:pPr>
        <w:autoSpaceDE w:val="0"/>
        <w:autoSpaceDN w:val="0"/>
        <w:adjustRightInd w:val="0"/>
        <w:jc w:val="both"/>
        <w:rPr>
          <w:rFonts w:ascii="Tahoma" w:hAnsi="Tahoma" w:cs="Tahoma"/>
          <w:sz w:val="20"/>
          <w:szCs w:val="20"/>
        </w:rPr>
      </w:pPr>
      <w:r w:rsidRPr="007F27B5">
        <w:rPr>
          <w:rFonts w:ascii="Tahoma" w:hAnsi="Tahoma" w:cs="Tahoma"/>
          <w:sz w:val="20"/>
          <w:szCs w:val="20"/>
        </w:rPr>
        <w:t xml:space="preserve">Email: </w:t>
      </w:r>
      <w:hyperlink r:id="rId9" w:history="1">
        <w:r w:rsidRPr="007F27B5">
          <w:rPr>
            <w:rFonts w:ascii="Tahoma" w:hAnsi="Tahoma" w:cs="Tahoma"/>
            <w:sz w:val="20"/>
            <w:szCs w:val="20"/>
          </w:rPr>
          <w:t>ondrej.hampl@accedogroup.com</w:t>
        </w:r>
      </w:hyperlink>
      <w:r w:rsidRPr="007F27B5">
        <w:rPr>
          <w:rFonts w:ascii="Tahoma" w:hAnsi="Tahoma" w:cs="Tahoma"/>
          <w:sz w:val="20"/>
          <w:szCs w:val="20"/>
        </w:rPr>
        <w:t xml:space="preserve"> </w:t>
      </w:r>
    </w:p>
    <w:p w14:paraId="32FF38C2" w14:textId="1C909B4C" w:rsidR="009C330B" w:rsidRPr="005206BE" w:rsidRDefault="00137BFC" w:rsidP="005206BE">
      <w:pPr>
        <w:autoSpaceDE w:val="0"/>
        <w:autoSpaceDN w:val="0"/>
        <w:adjustRightInd w:val="0"/>
        <w:jc w:val="both"/>
        <w:rPr>
          <w:rFonts w:ascii="Tahoma" w:hAnsi="Tahoma" w:cs="Tahoma"/>
          <w:sz w:val="20"/>
          <w:szCs w:val="20"/>
        </w:rPr>
      </w:pPr>
      <w:r w:rsidRPr="007F27B5">
        <w:rPr>
          <w:rFonts w:ascii="Tahoma" w:hAnsi="Tahoma" w:cs="Tahoma"/>
          <w:sz w:val="20"/>
          <w:szCs w:val="20"/>
        </w:rPr>
        <w:t>Tel.: +420 775 132</w:t>
      </w:r>
      <w:r>
        <w:rPr>
          <w:rFonts w:ascii="Tahoma" w:hAnsi="Tahoma" w:cs="Tahoma"/>
          <w:sz w:val="20"/>
          <w:szCs w:val="20"/>
        </w:rPr>
        <w:t> </w:t>
      </w:r>
      <w:r w:rsidRPr="007F27B5">
        <w:rPr>
          <w:rFonts w:ascii="Tahoma" w:hAnsi="Tahoma" w:cs="Tahoma"/>
          <w:sz w:val="20"/>
          <w:szCs w:val="20"/>
        </w:rPr>
        <w:t>199</w:t>
      </w:r>
    </w:p>
    <w:sectPr w:rsidR="009C330B" w:rsidRPr="005206BE" w:rsidSect="00865648">
      <w:headerReference w:type="default" r:id="rId10"/>
      <w:pgSz w:w="11900" w:h="16840"/>
      <w:pgMar w:top="1672" w:right="1268" w:bottom="993" w:left="1276"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B2750" w14:textId="77777777" w:rsidR="0029422F" w:rsidRDefault="0029422F" w:rsidP="00796711">
      <w:r>
        <w:separator/>
      </w:r>
    </w:p>
  </w:endnote>
  <w:endnote w:type="continuationSeparator" w:id="0">
    <w:p w14:paraId="4618D1D2" w14:textId="77777777" w:rsidR="0029422F" w:rsidRDefault="0029422F" w:rsidP="0079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C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6AD36" w14:textId="77777777" w:rsidR="0029422F" w:rsidRDefault="0029422F" w:rsidP="00796711">
      <w:r>
        <w:separator/>
      </w:r>
    </w:p>
  </w:footnote>
  <w:footnote w:type="continuationSeparator" w:id="0">
    <w:p w14:paraId="25944822" w14:textId="77777777" w:rsidR="0029422F" w:rsidRDefault="0029422F" w:rsidP="00796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661C3" w14:textId="257D988B" w:rsidR="00796711" w:rsidRDefault="00137BFC">
    <w:pPr>
      <w:pStyle w:val="Zhlav"/>
    </w:pPr>
    <w:r>
      <w:rPr>
        <w:noProof/>
        <w:lang w:eastAsia="cs-CZ"/>
      </w:rPr>
      <mc:AlternateContent>
        <mc:Choice Requires="wps">
          <w:drawing>
            <wp:anchor distT="0" distB="0" distL="114300" distR="114300" simplePos="0" relativeHeight="251659264" behindDoc="0" locked="0" layoutInCell="1" allowOverlap="1" wp14:anchorId="3D831334" wp14:editId="06464B32">
              <wp:simplePos x="0" y="0"/>
              <wp:positionH relativeFrom="column">
                <wp:posOffset>767080</wp:posOffset>
              </wp:positionH>
              <wp:positionV relativeFrom="paragraph">
                <wp:posOffset>162560</wp:posOffset>
              </wp:positionV>
              <wp:extent cx="2171700" cy="2971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171700" cy="297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B952AEF" w14:textId="05FA0CCC" w:rsidR="00796711" w:rsidRPr="00137BFC" w:rsidRDefault="00466F40">
                          <w:pPr>
                            <w:rPr>
                              <w:rFonts w:ascii="Tahoma" w:hAnsi="Tahoma" w:cs="Tahoma"/>
                              <w:b/>
                              <w:sz w:val="20"/>
                              <w:szCs w:val="20"/>
                            </w:rPr>
                          </w:pPr>
                          <w:r w:rsidRPr="00137BFC">
                            <w:rPr>
                              <w:rFonts w:ascii="Tahoma" w:hAnsi="Tahoma" w:cs="Tahoma"/>
                              <w:b/>
                              <w:sz w:val="20"/>
                              <w:szCs w:val="20"/>
                            </w:rPr>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3D831334" id="_x0000_t202" coordsize="21600,21600" o:spt="202" path="m,l,21600r21600,l21600,xe">
              <v:stroke joinstyle="miter"/>
              <v:path gradientshapeok="t" o:connecttype="rect"/>
            </v:shapetype>
            <v:shape id="Text Box 7" o:spid="_x0000_s1026" type="#_x0000_t202" style="position:absolute;margin-left:60.4pt;margin-top:12.8pt;width:171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" filled="f" stroked="f">
              <v:textbox>
                <w:txbxContent>
                  <w:p w14:paraId="7B952AEF" w14:textId="05FA0CCC" w:rsidR="00796711" w:rsidRPr="00137BFC" w:rsidRDefault="00466F40">
                    <w:pPr>
                      <w:rPr>
                        <w:rFonts w:ascii="Tahoma" w:hAnsi="Tahoma" w:cs="Tahoma"/>
                        <w:b/>
                        <w:sz w:val="20"/>
                        <w:szCs w:val="20"/>
                      </w:rPr>
                    </w:pPr>
                    <w:r w:rsidRPr="00137BFC">
                      <w:rPr>
                        <w:rFonts w:ascii="Tahoma" w:hAnsi="Tahoma" w:cs="Tahoma"/>
                        <w:b/>
                        <w:sz w:val="20"/>
                        <w:szCs w:val="20"/>
                      </w:rPr>
                      <w:t>TISKOVÁ ZPRÁVA</w:t>
                    </w:r>
                  </w:p>
                </w:txbxContent>
              </v:textbox>
            </v:shape>
          </w:pict>
        </mc:Fallback>
      </mc:AlternateContent>
    </w:r>
    <w:r>
      <w:rPr>
        <w:noProof/>
        <w:lang w:eastAsia="cs-CZ"/>
      </w:rPr>
      <w:drawing>
        <wp:anchor distT="0" distB="0" distL="114300" distR="114300" simplePos="0" relativeHeight="251658240" behindDoc="0" locked="0" layoutInCell="1" allowOverlap="1" wp14:anchorId="003E968B" wp14:editId="5E51E18A">
          <wp:simplePos x="0" y="0"/>
          <wp:positionH relativeFrom="column">
            <wp:posOffset>-868680</wp:posOffset>
          </wp:positionH>
          <wp:positionV relativeFrom="paragraph">
            <wp:posOffset>-499745</wp:posOffset>
          </wp:positionV>
          <wp:extent cx="1438275" cy="107886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ky.jpg"/>
                  <pic:cNvPicPr/>
                </pic:nvPicPr>
                <pic:blipFill>
                  <a:blip r:embed="rId1">
                    <a:extLst>
                      <a:ext uri="{28A0092B-C50C-407E-A947-70E740481C1C}">
                        <a14:useLocalDpi xmlns:a14="http://schemas.microsoft.com/office/drawing/2010/main" val="0"/>
                      </a:ext>
                    </a:extLst>
                  </a:blip>
                  <a:stretch>
                    <a:fillRect/>
                  </a:stretch>
                </pic:blipFill>
                <pic:spPr>
                  <a:xfrm>
                    <a:off x="0" y="0"/>
                    <a:ext cx="1438275" cy="1078865"/>
                  </a:xfrm>
                  <a:prstGeom prst="rect">
                    <a:avLst/>
                  </a:prstGeom>
                </pic:spPr>
              </pic:pic>
            </a:graphicData>
          </a:graphic>
          <wp14:sizeRelH relativeFrom="page">
            <wp14:pctWidth>0</wp14:pctWidth>
          </wp14:sizeRelH>
          <wp14:sizeRelV relativeFrom="page">
            <wp14:pctHeight>0</wp14:pctHeight>
          </wp14:sizeRelV>
        </wp:anchor>
      </w:drawing>
    </w:r>
    <w:r w:rsidR="00BC2A22">
      <w:rPr>
        <w:noProof/>
        <w:lang w:eastAsia="cs-CZ"/>
      </w:rPr>
      <w:drawing>
        <wp:anchor distT="0" distB="0" distL="114300" distR="114300" simplePos="0" relativeHeight="251660288" behindDoc="1" locked="0" layoutInCell="1" allowOverlap="1" wp14:anchorId="79BD57EF" wp14:editId="7AB826FF">
          <wp:simplePos x="0" y="0"/>
          <wp:positionH relativeFrom="column">
            <wp:posOffset>4907280</wp:posOffset>
          </wp:positionH>
          <wp:positionV relativeFrom="paragraph">
            <wp:posOffset>-297180</wp:posOffset>
          </wp:positionV>
          <wp:extent cx="1313280" cy="32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stad logo_main.eps"/>
                  <pic:cNvPicPr/>
                </pic:nvPicPr>
                <pic:blipFill>
                  <a:blip r:embed="rId2">
                    <a:extLst>
                      <a:ext uri="{28A0092B-C50C-407E-A947-70E740481C1C}">
                        <a14:useLocalDpi xmlns:a14="http://schemas.microsoft.com/office/drawing/2010/main" val="0"/>
                      </a:ext>
                    </a:extLst>
                  </a:blip>
                  <a:stretch>
                    <a:fillRect/>
                  </a:stretch>
                </pic:blipFill>
                <pic:spPr>
                  <a:xfrm>
                    <a:off x="0" y="0"/>
                    <a:ext cx="1313280" cy="3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5CEC"/>
    <w:multiLevelType w:val="hybridMultilevel"/>
    <w:tmpl w:val="87C07346"/>
    <w:lvl w:ilvl="0" w:tplc="8C42310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4F19398D"/>
    <w:multiLevelType w:val="hybridMultilevel"/>
    <w:tmpl w:val="B270033C"/>
    <w:lvl w:ilvl="0" w:tplc="DF86D10E">
      <w:numFmt w:val="bullet"/>
      <w:lvlText w:val=""/>
      <w:lvlJc w:val="left"/>
      <w:pPr>
        <w:ind w:left="720" w:hanging="360"/>
      </w:pPr>
      <w:rPr>
        <w:rFonts w:ascii="Symbol" w:eastAsia="MS Mincho"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11"/>
    <w:rsid w:val="00026327"/>
    <w:rsid w:val="0003294D"/>
    <w:rsid w:val="00050F6F"/>
    <w:rsid w:val="00056705"/>
    <w:rsid w:val="00076F1A"/>
    <w:rsid w:val="000A2527"/>
    <w:rsid w:val="000E40E1"/>
    <w:rsid w:val="00117E0A"/>
    <w:rsid w:val="00136141"/>
    <w:rsid w:val="00137BFC"/>
    <w:rsid w:val="001430CC"/>
    <w:rsid w:val="00151665"/>
    <w:rsid w:val="001643E7"/>
    <w:rsid w:val="00165493"/>
    <w:rsid w:val="001A0E05"/>
    <w:rsid w:val="001B35F8"/>
    <w:rsid w:val="001C4A87"/>
    <w:rsid w:val="001E53D9"/>
    <w:rsid w:val="001E67D7"/>
    <w:rsid w:val="00250402"/>
    <w:rsid w:val="0027519B"/>
    <w:rsid w:val="0029422F"/>
    <w:rsid w:val="002D2E0B"/>
    <w:rsid w:val="002D4980"/>
    <w:rsid w:val="002D73EF"/>
    <w:rsid w:val="00334906"/>
    <w:rsid w:val="00366CEC"/>
    <w:rsid w:val="00391FDC"/>
    <w:rsid w:val="003A017D"/>
    <w:rsid w:val="003B38F8"/>
    <w:rsid w:val="003C0E8D"/>
    <w:rsid w:val="003D2C3D"/>
    <w:rsid w:val="003D3D3E"/>
    <w:rsid w:val="003E41C5"/>
    <w:rsid w:val="00410A9D"/>
    <w:rsid w:val="004412F6"/>
    <w:rsid w:val="00442EC3"/>
    <w:rsid w:val="00444C9A"/>
    <w:rsid w:val="0046065F"/>
    <w:rsid w:val="00466F40"/>
    <w:rsid w:val="004B1BC8"/>
    <w:rsid w:val="004E49E1"/>
    <w:rsid w:val="005206BE"/>
    <w:rsid w:val="005322F3"/>
    <w:rsid w:val="005F7358"/>
    <w:rsid w:val="00622DA1"/>
    <w:rsid w:val="00647C12"/>
    <w:rsid w:val="00681601"/>
    <w:rsid w:val="006947D8"/>
    <w:rsid w:val="006C26CB"/>
    <w:rsid w:val="00727AAD"/>
    <w:rsid w:val="00751B0A"/>
    <w:rsid w:val="0075214F"/>
    <w:rsid w:val="00796711"/>
    <w:rsid w:val="00814891"/>
    <w:rsid w:val="008204A2"/>
    <w:rsid w:val="00845FA5"/>
    <w:rsid w:val="00852481"/>
    <w:rsid w:val="0086292E"/>
    <w:rsid w:val="00865648"/>
    <w:rsid w:val="00867ED1"/>
    <w:rsid w:val="00873689"/>
    <w:rsid w:val="00881266"/>
    <w:rsid w:val="00890583"/>
    <w:rsid w:val="00892A10"/>
    <w:rsid w:val="00894673"/>
    <w:rsid w:val="009371D0"/>
    <w:rsid w:val="00950BC0"/>
    <w:rsid w:val="0097702A"/>
    <w:rsid w:val="0099283C"/>
    <w:rsid w:val="009A2BCF"/>
    <w:rsid w:val="009A5667"/>
    <w:rsid w:val="009B0708"/>
    <w:rsid w:val="009B10ED"/>
    <w:rsid w:val="009C330B"/>
    <w:rsid w:val="00A924CB"/>
    <w:rsid w:val="00A94732"/>
    <w:rsid w:val="00AB066D"/>
    <w:rsid w:val="00AE50B8"/>
    <w:rsid w:val="00B15509"/>
    <w:rsid w:val="00B90A9B"/>
    <w:rsid w:val="00BC2A22"/>
    <w:rsid w:val="00BD6C10"/>
    <w:rsid w:val="00BF6456"/>
    <w:rsid w:val="00C31246"/>
    <w:rsid w:val="00C4599F"/>
    <w:rsid w:val="00C60219"/>
    <w:rsid w:val="00C60561"/>
    <w:rsid w:val="00C6192C"/>
    <w:rsid w:val="00C7294F"/>
    <w:rsid w:val="00C91F9D"/>
    <w:rsid w:val="00C920C3"/>
    <w:rsid w:val="00CF1897"/>
    <w:rsid w:val="00D92420"/>
    <w:rsid w:val="00DA5447"/>
    <w:rsid w:val="00E11333"/>
    <w:rsid w:val="00E91555"/>
    <w:rsid w:val="00EB2A07"/>
    <w:rsid w:val="00ED0411"/>
    <w:rsid w:val="00EE6F22"/>
    <w:rsid w:val="00F37E96"/>
    <w:rsid w:val="00F408A9"/>
    <w:rsid w:val="00F52DBE"/>
    <w:rsid w:val="00F53E98"/>
    <w:rsid w:val="00F64BF2"/>
    <w:rsid w:val="00F671CD"/>
    <w:rsid w:val="00F86A70"/>
    <w:rsid w:val="00F93A33"/>
    <w:rsid w:val="00FA709C"/>
    <w:rsid w:val="00FC5358"/>
    <w:rsid w:val="00FD2670"/>
    <w:rsid w:val="00FE1A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149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96711"/>
    <w:pPr>
      <w:tabs>
        <w:tab w:val="center" w:pos="4153"/>
        <w:tab w:val="right" w:pos="8306"/>
      </w:tabs>
    </w:pPr>
  </w:style>
  <w:style w:type="character" w:customStyle="1" w:styleId="ZhlavChar">
    <w:name w:val="Záhlaví Char"/>
    <w:basedOn w:val="Standardnpsmoodstavce"/>
    <w:link w:val="Zhlav"/>
    <w:uiPriority w:val="99"/>
    <w:rsid w:val="00796711"/>
  </w:style>
  <w:style w:type="paragraph" w:styleId="Zpat">
    <w:name w:val="footer"/>
    <w:basedOn w:val="Normln"/>
    <w:link w:val="ZpatChar"/>
    <w:uiPriority w:val="99"/>
    <w:unhideWhenUsed/>
    <w:rsid w:val="00796711"/>
    <w:pPr>
      <w:tabs>
        <w:tab w:val="center" w:pos="4153"/>
        <w:tab w:val="right" w:pos="8306"/>
      </w:tabs>
    </w:pPr>
  </w:style>
  <w:style w:type="character" w:customStyle="1" w:styleId="ZpatChar">
    <w:name w:val="Zápatí Char"/>
    <w:basedOn w:val="Standardnpsmoodstavce"/>
    <w:link w:val="Zpat"/>
    <w:uiPriority w:val="99"/>
    <w:rsid w:val="00796711"/>
  </w:style>
  <w:style w:type="paragraph" w:styleId="Textbubliny">
    <w:name w:val="Balloon Text"/>
    <w:basedOn w:val="Normln"/>
    <w:link w:val="TextbublinyChar"/>
    <w:uiPriority w:val="99"/>
    <w:semiHidden/>
    <w:unhideWhenUsed/>
    <w:rsid w:val="00796711"/>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796711"/>
    <w:rPr>
      <w:rFonts w:ascii="Lucida Grande CE" w:hAnsi="Lucida Grande CE"/>
      <w:sz w:val="18"/>
      <w:szCs w:val="18"/>
    </w:rPr>
  </w:style>
  <w:style w:type="character" w:styleId="Hypertextovodkaz">
    <w:name w:val="Hyperlink"/>
    <w:rsid w:val="009C330B"/>
    <w:rPr>
      <w:color w:val="0000FF"/>
      <w:u w:val="single"/>
    </w:rPr>
  </w:style>
  <w:style w:type="paragraph" w:customStyle="1" w:styleId="m8732532035928477243m-1245678337435739771m-6698201349695909522gmail-msonormal">
    <w:name w:val="m_8732532035928477243m_-1245678337435739771m_-6698201349695909522gmail-msonormal"/>
    <w:basedOn w:val="Normln"/>
    <w:rsid w:val="00950BC0"/>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86292E"/>
  </w:style>
  <w:style w:type="character" w:customStyle="1" w:styleId="xn-person">
    <w:name w:val="xn-person"/>
    <w:basedOn w:val="Standardnpsmoodstavce"/>
    <w:rsid w:val="0086292E"/>
  </w:style>
  <w:style w:type="paragraph" w:customStyle="1" w:styleId="gmail-msonormal">
    <w:name w:val="gmail-msonormal"/>
    <w:basedOn w:val="Normln"/>
    <w:rsid w:val="00AB066D"/>
    <w:pPr>
      <w:spacing w:before="100" w:beforeAutospacing="1" w:after="100" w:afterAutospacing="1"/>
    </w:pPr>
    <w:rPr>
      <w:rFonts w:ascii="Times New Roman" w:eastAsiaTheme="minorHAnsi" w:hAnsi="Times New Roman" w:cs="Times New Roman"/>
      <w:lang w:eastAsia="cs-CZ"/>
    </w:rPr>
  </w:style>
  <w:style w:type="paragraph" w:customStyle="1" w:styleId="gmail-msolistparagraph">
    <w:name w:val="gmail-msolistparagraph"/>
    <w:basedOn w:val="Normln"/>
    <w:rsid w:val="00AB066D"/>
    <w:pPr>
      <w:spacing w:before="100" w:beforeAutospacing="1" w:after="100" w:afterAutospacing="1"/>
    </w:pPr>
    <w:rPr>
      <w:rFonts w:ascii="Times New Roman" w:eastAsiaTheme="minorHAnsi" w:hAnsi="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96711"/>
    <w:pPr>
      <w:tabs>
        <w:tab w:val="center" w:pos="4153"/>
        <w:tab w:val="right" w:pos="8306"/>
      </w:tabs>
    </w:pPr>
  </w:style>
  <w:style w:type="character" w:customStyle="1" w:styleId="ZhlavChar">
    <w:name w:val="Záhlaví Char"/>
    <w:basedOn w:val="Standardnpsmoodstavce"/>
    <w:link w:val="Zhlav"/>
    <w:uiPriority w:val="99"/>
    <w:rsid w:val="00796711"/>
  </w:style>
  <w:style w:type="paragraph" w:styleId="Zpat">
    <w:name w:val="footer"/>
    <w:basedOn w:val="Normln"/>
    <w:link w:val="ZpatChar"/>
    <w:uiPriority w:val="99"/>
    <w:unhideWhenUsed/>
    <w:rsid w:val="00796711"/>
    <w:pPr>
      <w:tabs>
        <w:tab w:val="center" w:pos="4153"/>
        <w:tab w:val="right" w:pos="8306"/>
      </w:tabs>
    </w:pPr>
  </w:style>
  <w:style w:type="character" w:customStyle="1" w:styleId="ZpatChar">
    <w:name w:val="Zápatí Char"/>
    <w:basedOn w:val="Standardnpsmoodstavce"/>
    <w:link w:val="Zpat"/>
    <w:uiPriority w:val="99"/>
    <w:rsid w:val="00796711"/>
  </w:style>
  <w:style w:type="paragraph" w:styleId="Textbubliny">
    <w:name w:val="Balloon Text"/>
    <w:basedOn w:val="Normln"/>
    <w:link w:val="TextbublinyChar"/>
    <w:uiPriority w:val="99"/>
    <w:semiHidden/>
    <w:unhideWhenUsed/>
    <w:rsid w:val="00796711"/>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796711"/>
    <w:rPr>
      <w:rFonts w:ascii="Lucida Grande CE" w:hAnsi="Lucida Grande CE"/>
      <w:sz w:val="18"/>
      <w:szCs w:val="18"/>
    </w:rPr>
  </w:style>
  <w:style w:type="character" w:styleId="Hypertextovodkaz">
    <w:name w:val="Hyperlink"/>
    <w:rsid w:val="009C330B"/>
    <w:rPr>
      <w:color w:val="0000FF"/>
      <w:u w:val="single"/>
    </w:rPr>
  </w:style>
  <w:style w:type="paragraph" w:customStyle="1" w:styleId="m8732532035928477243m-1245678337435739771m-6698201349695909522gmail-msonormal">
    <w:name w:val="m_8732532035928477243m_-1245678337435739771m_-6698201349695909522gmail-msonormal"/>
    <w:basedOn w:val="Normln"/>
    <w:rsid w:val="00950BC0"/>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86292E"/>
  </w:style>
  <w:style w:type="character" w:customStyle="1" w:styleId="xn-person">
    <w:name w:val="xn-person"/>
    <w:basedOn w:val="Standardnpsmoodstavce"/>
    <w:rsid w:val="0086292E"/>
  </w:style>
  <w:style w:type="paragraph" w:customStyle="1" w:styleId="gmail-msonormal">
    <w:name w:val="gmail-msonormal"/>
    <w:basedOn w:val="Normln"/>
    <w:rsid w:val="00AB066D"/>
    <w:pPr>
      <w:spacing w:before="100" w:beforeAutospacing="1" w:after="100" w:afterAutospacing="1"/>
    </w:pPr>
    <w:rPr>
      <w:rFonts w:ascii="Times New Roman" w:eastAsiaTheme="minorHAnsi" w:hAnsi="Times New Roman" w:cs="Times New Roman"/>
      <w:lang w:eastAsia="cs-CZ"/>
    </w:rPr>
  </w:style>
  <w:style w:type="paragraph" w:customStyle="1" w:styleId="gmail-msolistparagraph">
    <w:name w:val="gmail-msolistparagraph"/>
    <w:basedOn w:val="Normln"/>
    <w:rsid w:val="00AB066D"/>
    <w:pPr>
      <w:spacing w:before="100" w:beforeAutospacing="1" w:after="100" w:afterAutospacing="1"/>
    </w:pPr>
    <w:rPr>
      <w:rFonts w:ascii="Times New Roman" w:eastAsiaTheme="minorHAnsi"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0202">
      <w:bodyDiv w:val="1"/>
      <w:marLeft w:val="0"/>
      <w:marRight w:val="0"/>
      <w:marTop w:val="0"/>
      <w:marBottom w:val="0"/>
      <w:divBdr>
        <w:top w:val="none" w:sz="0" w:space="0" w:color="auto"/>
        <w:left w:val="none" w:sz="0" w:space="0" w:color="auto"/>
        <w:bottom w:val="none" w:sz="0" w:space="0" w:color="auto"/>
        <w:right w:val="none" w:sz="0" w:space="0" w:color="auto"/>
      </w:divBdr>
    </w:div>
    <w:div w:id="1383361867">
      <w:bodyDiv w:val="1"/>
      <w:marLeft w:val="0"/>
      <w:marRight w:val="0"/>
      <w:marTop w:val="0"/>
      <w:marBottom w:val="0"/>
      <w:divBdr>
        <w:top w:val="none" w:sz="0" w:space="0" w:color="auto"/>
        <w:left w:val="none" w:sz="0" w:space="0" w:color="auto"/>
        <w:bottom w:val="none" w:sz="0" w:space="0" w:color="auto"/>
        <w:right w:val="none" w:sz="0" w:space="0" w:color="auto"/>
      </w:divBdr>
    </w:div>
    <w:div w:id="1889367319">
      <w:bodyDiv w:val="1"/>
      <w:marLeft w:val="0"/>
      <w:marRight w:val="0"/>
      <w:marTop w:val="0"/>
      <w:marBottom w:val="0"/>
      <w:divBdr>
        <w:top w:val="none" w:sz="0" w:space="0" w:color="auto"/>
        <w:left w:val="none" w:sz="0" w:space="0" w:color="auto"/>
        <w:bottom w:val="none" w:sz="0" w:space="0" w:color="auto"/>
        <w:right w:val="none" w:sz="0" w:space="0" w:color="auto"/>
      </w:divBdr>
    </w:div>
    <w:div w:id="2060783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stad.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drej.hampl@accedo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885</Words>
  <Characters>5222</Characters>
  <Application>Microsoft Office Word</Application>
  <DocSecurity>0</DocSecurity>
  <Lines>43</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Horackova</dc:creator>
  <cp:lastModifiedBy>Honsová Alžběta</cp:lastModifiedBy>
  <cp:revision>5</cp:revision>
  <cp:lastPrinted>2018-02-05T14:50:00Z</cp:lastPrinted>
  <dcterms:created xsi:type="dcterms:W3CDTF">2018-02-05T14:49:00Z</dcterms:created>
  <dcterms:modified xsi:type="dcterms:W3CDTF">2018-02-05T15:19:00Z</dcterms:modified>
</cp:coreProperties>
</file>