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BD5E" w14:textId="77777777" w:rsidR="00D55587" w:rsidRPr="00CA7335" w:rsidRDefault="00241279">
      <w:pPr>
        <w:rPr>
          <w:b/>
          <w:sz w:val="28"/>
          <w:szCs w:val="28"/>
        </w:rPr>
      </w:pPr>
      <w:r w:rsidRPr="00CA7335">
        <w:rPr>
          <w:b/>
          <w:sz w:val="28"/>
          <w:szCs w:val="28"/>
        </w:rPr>
        <w:t>Tisková zpráva</w:t>
      </w:r>
    </w:p>
    <w:p w14:paraId="6A6B7B77" w14:textId="77777777" w:rsidR="00D55587" w:rsidRPr="00CA7335" w:rsidRDefault="00D55587"/>
    <w:p w14:paraId="386C668A" w14:textId="7544B99C" w:rsidR="002553A5" w:rsidRPr="00CA7335" w:rsidRDefault="002553A5" w:rsidP="002553A5">
      <w:pPr>
        <w:jc w:val="center"/>
        <w:rPr>
          <w:b/>
          <w:sz w:val="36"/>
          <w:szCs w:val="36"/>
        </w:rPr>
      </w:pPr>
      <w:r w:rsidRPr="00CA7335">
        <w:rPr>
          <w:b/>
          <w:sz w:val="36"/>
          <w:szCs w:val="36"/>
        </w:rPr>
        <w:t xml:space="preserve">Foxconn se začal zaměřovat na elektromobily. V Česku </w:t>
      </w:r>
      <w:r w:rsidR="00A57A59" w:rsidRPr="00CA7335">
        <w:rPr>
          <w:b/>
          <w:sz w:val="36"/>
          <w:szCs w:val="36"/>
        </w:rPr>
        <w:t>vyvíjí bateriové systémy</w:t>
      </w:r>
    </w:p>
    <w:p w14:paraId="31A67B99" w14:textId="2F88A1C2" w:rsidR="002553A5" w:rsidRPr="00CA7335" w:rsidRDefault="002553A5" w:rsidP="001571A6">
      <w:pPr>
        <w:jc w:val="both"/>
        <w:rPr>
          <w:b/>
        </w:rPr>
      </w:pPr>
      <w:r w:rsidRPr="00CA7335">
        <w:rPr>
          <w:b/>
        </w:rPr>
        <w:t xml:space="preserve">Pardubice, </w:t>
      </w:r>
      <w:r w:rsidR="00655A7D">
        <w:rPr>
          <w:b/>
        </w:rPr>
        <w:t>3</w:t>
      </w:r>
      <w:r w:rsidRPr="00CA7335">
        <w:rPr>
          <w:b/>
        </w:rPr>
        <w:t xml:space="preserve">. </w:t>
      </w:r>
      <w:r w:rsidR="00330C49" w:rsidRPr="00CA7335">
        <w:rPr>
          <w:b/>
        </w:rPr>
        <w:t>dubna</w:t>
      </w:r>
      <w:r w:rsidRPr="00CA7335">
        <w:rPr>
          <w:b/>
        </w:rPr>
        <w:t xml:space="preserve"> 2018 - Foxconn si vybral nový směr, kterým se chce</w:t>
      </w:r>
      <w:r w:rsidR="00E24CA9" w:rsidRPr="00CA7335">
        <w:rPr>
          <w:b/>
        </w:rPr>
        <w:t xml:space="preserve"> do budoucna</w:t>
      </w:r>
      <w:r w:rsidRPr="00CA7335">
        <w:rPr>
          <w:b/>
        </w:rPr>
        <w:t xml:space="preserve"> ubírat, a začal klást důraz na vývoj elektromobilů. Na mezinárodní úrovni nedávno navázal spolupráci s vývojářskou společností </w:t>
      </w:r>
      <w:proofErr w:type="spellStart"/>
      <w:r w:rsidRPr="00CA7335">
        <w:rPr>
          <w:b/>
        </w:rPr>
        <w:t>Xiaopeng</w:t>
      </w:r>
      <w:proofErr w:type="spellEnd"/>
      <w:r w:rsidRPr="00CA7335">
        <w:rPr>
          <w:b/>
        </w:rPr>
        <w:t xml:space="preserve"> Motors z čínského Kantonu, která chce soupeřit s Teslou plánující otevření nové továrny v Číně. V České republice pak Foxconn v současnosti pracuje na intenzivním vývoji</w:t>
      </w:r>
      <w:r w:rsidR="00EA0C5D" w:rsidRPr="00CA7335">
        <w:rPr>
          <w:b/>
        </w:rPr>
        <w:t xml:space="preserve"> bateriových systémů, které vnímá jako nedílnou součást podpory energetické infrastruktury, nezbytnou právě pro rozvoj </w:t>
      </w:r>
      <w:proofErr w:type="spellStart"/>
      <w:r w:rsidR="00EA0C5D" w:rsidRPr="00CA7335">
        <w:rPr>
          <w:b/>
        </w:rPr>
        <w:t>elektromobility</w:t>
      </w:r>
      <w:proofErr w:type="spellEnd"/>
      <w:r w:rsidRPr="00CA7335">
        <w:rPr>
          <w:b/>
        </w:rPr>
        <w:t xml:space="preserve">. </w:t>
      </w:r>
      <w:r w:rsidR="005D6523" w:rsidRPr="00CA7335">
        <w:rPr>
          <w:b/>
        </w:rPr>
        <w:t xml:space="preserve">Sám navíc plánuje postupnou elektrifikaci svého vozového parku v ČR. </w:t>
      </w:r>
      <w:r w:rsidRPr="00CA7335">
        <w:rPr>
          <w:b/>
        </w:rPr>
        <w:t>Investice a rozvoj v</w:t>
      </w:r>
      <w:r w:rsidR="008E7D2D" w:rsidRPr="00CA7335">
        <w:rPr>
          <w:b/>
        </w:rPr>
        <w:t xml:space="preserve"> této </w:t>
      </w:r>
      <w:r w:rsidRPr="00CA7335">
        <w:rPr>
          <w:b/>
        </w:rPr>
        <w:t>oblasti je v souladu se současnou strategií firmy, která se nyní snaží přesunout těžiště svého podnikání na vývoj vlastních inovativních řešení v rámci Průmyslu 4.0, průmyslového internetu věcí (</w:t>
      </w:r>
      <w:proofErr w:type="spellStart"/>
      <w:r w:rsidRPr="00CA7335">
        <w:rPr>
          <w:b/>
        </w:rPr>
        <w:t>IIoT</w:t>
      </w:r>
      <w:proofErr w:type="spellEnd"/>
      <w:r w:rsidRPr="00CA7335">
        <w:rPr>
          <w:b/>
        </w:rPr>
        <w:t xml:space="preserve">) a chytrých technologií založených na využití umělé inteligence. </w:t>
      </w:r>
    </w:p>
    <w:p w14:paraId="5AE070A6" w14:textId="2EF1D8F3" w:rsidR="002553A5" w:rsidRPr="00CA7335" w:rsidRDefault="002553A5" w:rsidP="00AE523A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CA7335">
        <w:rPr>
          <w:rFonts w:ascii="Calibri" w:hAnsi="Calibri" w:cs="Arial"/>
          <w:color w:val="000000"/>
          <w:sz w:val="20"/>
          <w:szCs w:val="20"/>
        </w:rPr>
        <w:t xml:space="preserve">Společnost Foxconn, která je největším výrobcem spotřební elektroniky na světě, se v rámci své nové strategie rozhodla zaměřit na další oblast ve vývoji inovativních technologických řešení. Nejen na celosvětové, ale i české úrovni se začíná zaměřovat na </w:t>
      </w:r>
      <w:r w:rsidR="008D2418" w:rsidRPr="00CA7335">
        <w:rPr>
          <w:rFonts w:ascii="Calibri" w:hAnsi="Calibri" w:cs="Arial"/>
          <w:color w:val="000000"/>
          <w:sz w:val="20"/>
          <w:szCs w:val="20"/>
        </w:rPr>
        <w:t>oblast e-mobility</w:t>
      </w:r>
      <w:r w:rsidR="0008584C" w:rsidRPr="00CA7335">
        <w:rPr>
          <w:rFonts w:ascii="Calibri" w:hAnsi="Calibri" w:cs="Arial"/>
          <w:color w:val="000000"/>
          <w:sz w:val="20"/>
          <w:szCs w:val="20"/>
        </w:rPr>
        <w:t xml:space="preserve"> a energetická řešení</w:t>
      </w:r>
      <w:r w:rsidRPr="00CA7335">
        <w:rPr>
          <w:rFonts w:ascii="Calibri" w:hAnsi="Calibri" w:cs="Arial"/>
          <w:color w:val="000000"/>
          <w:sz w:val="20"/>
          <w:szCs w:val="20"/>
        </w:rPr>
        <w:t xml:space="preserve">. V České republice se nyní </w:t>
      </w:r>
      <w:r w:rsidR="00E24CA9" w:rsidRPr="00CA7335">
        <w:rPr>
          <w:rFonts w:ascii="Calibri" w:hAnsi="Calibri" w:cs="Arial"/>
          <w:color w:val="000000"/>
          <w:sz w:val="20"/>
          <w:szCs w:val="20"/>
        </w:rPr>
        <w:t>je</w:t>
      </w:r>
      <w:r w:rsidR="008E7D2D" w:rsidRPr="00CA7335">
        <w:rPr>
          <w:rFonts w:ascii="Calibri" w:hAnsi="Calibri" w:cs="Arial"/>
          <w:color w:val="000000"/>
          <w:sz w:val="20"/>
          <w:szCs w:val="20"/>
        </w:rPr>
        <w:t>jí</w:t>
      </w:r>
      <w:r w:rsidR="00E24CA9" w:rsidRPr="00CA7335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CA7335">
        <w:rPr>
          <w:rFonts w:ascii="Calibri" w:hAnsi="Calibri" w:cs="Arial"/>
          <w:color w:val="000000"/>
          <w:sz w:val="20"/>
          <w:szCs w:val="20"/>
        </w:rPr>
        <w:t xml:space="preserve">divize Foxconn DRC intenzivně věnuje </w:t>
      </w:r>
      <w:r w:rsidR="00EA0C5D" w:rsidRPr="00CA7335">
        <w:rPr>
          <w:rFonts w:ascii="Calibri" w:hAnsi="Calibri" w:cs="Arial"/>
          <w:color w:val="000000"/>
          <w:sz w:val="20"/>
          <w:szCs w:val="20"/>
        </w:rPr>
        <w:t>vývoji bateriových systémů pro</w:t>
      </w:r>
      <w:r w:rsidR="0008584C" w:rsidRPr="00CA7335">
        <w:rPr>
          <w:rFonts w:ascii="Calibri" w:hAnsi="Calibri" w:cs="Arial"/>
          <w:color w:val="000000"/>
          <w:sz w:val="20"/>
          <w:szCs w:val="20"/>
        </w:rPr>
        <w:t xml:space="preserve"> uchovávání energie, optimalizac</w:t>
      </w:r>
      <w:r w:rsidR="00EF1D79" w:rsidRPr="00CA7335">
        <w:rPr>
          <w:rFonts w:ascii="Calibri" w:hAnsi="Calibri" w:cs="Arial"/>
          <w:color w:val="000000"/>
          <w:sz w:val="20"/>
          <w:szCs w:val="20"/>
        </w:rPr>
        <w:t>i</w:t>
      </w:r>
      <w:r w:rsidR="0008584C" w:rsidRPr="00CA7335">
        <w:rPr>
          <w:rFonts w:ascii="Calibri" w:hAnsi="Calibri" w:cs="Arial"/>
          <w:color w:val="000000"/>
          <w:sz w:val="20"/>
          <w:szCs w:val="20"/>
        </w:rPr>
        <w:t xml:space="preserve"> zatížení energetické sítě a řízení distribuční sítě za pomoci chytrých SW platforem a aplikací.</w:t>
      </w:r>
    </w:p>
    <w:p w14:paraId="6F4E88DD" w14:textId="21FD2A6E" w:rsidR="002553A5" w:rsidRPr="002553A5" w:rsidRDefault="002553A5" w:rsidP="008D241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CA7335">
        <w:rPr>
          <w:rFonts w:ascii="Calibri" w:hAnsi="Calibri" w:cs="Arial"/>
          <w:i/>
          <w:color w:val="000000"/>
          <w:sz w:val="20"/>
          <w:szCs w:val="20"/>
        </w:rPr>
        <w:t>„</w:t>
      </w:r>
      <w:r w:rsidR="008E7D2D" w:rsidRPr="00CA7335">
        <w:rPr>
          <w:rFonts w:ascii="Calibri" w:hAnsi="Calibri" w:cs="Arial"/>
          <w:i/>
          <w:color w:val="000000"/>
          <w:sz w:val="20"/>
          <w:szCs w:val="20"/>
        </w:rPr>
        <w:t xml:space="preserve">V souvislosti s naším vývojem máme </w:t>
      </w:r>
      <w:r w:rsidR="008D2418" w:rsidRPr="00CA7335">
        <w:rPr>
          <w:rFonts w:ascii="Calibri" w:hAnsi="Calibri" w:cs="Arial"/>
          <w:i/>
          <w:color w:val="000000"/>
          <w:sz w:val="20"/>
          <w:szCs w:val="20"/>
        </w:rPr>
        <w:t>skvělé zprávy</w:t>
      </w:r>
      <w:r w:rsidR="008E7D2D" w:rsidRPr="00CA7335">
        <w:rPr>
          <w:rFonts w:ascii="Calibri" w:hAnsi="Calibri" w:cs="Arial"/>
          <w:i/>
          <w:color w:val="000000"/>
          <w:sz w:val="20"/>
          <w:szCs w:val="20"/>
        </w:rPr>
        <w:t xml:space="preserve"> – </w:t>
      </w:r>
      <w:r w:rsidR="008D2418" w:rsidRPr="00CA7335">
        <w:rPr>
          <w:rFonts w:ascii="Calibri" w:hAnsi="Calibri" w:cs="Arial"/>
          <w:i/>
          <w:color w:val="000000"/>
          <w:sz w:val="20"/>
          <w:szCs w:val="20"/>
        </w:rPr>
        <w:t>v únoru jsme u kanceláří</w:t>
      </w:r>
      <w:r w:rsidR="0008584C" w:rsidRPr="00CA7335">
        <w:rPr>
          <w:rFonts w:ascii="Calibri" w:hAnsi="Calibri" w:cs="Arial"/>
          <w:i/>
          <w:color w:val="000000"/>
          <w:sz w:val="20"/>
          <w:szCs w:val="20"/>
        </w:rPr>
        <w:t xml:space="preserve"> Foxconn</w:t>
      </w:r>
      <w:r w:rsidR="008D2418" w:rsidRPr="00CA7335">
        <w:rPr>
          <w:rFonts w:ascii="Calibri" w:hAnsi="Calibri" w:cs="Arial"/>
          <w:i/>
          <w:color w:val="000000"/>
          <w:sz w:val="20"/>
          <w:szCs w:val="20"/>
        </w:rPr>
        <w:t xml:space="preserve"> DRC, vedle budovy </w:t>
      </w:r>
      <w:proofErr w:type="spellStart"/>
      <w:r w:rsidR="008D2418" w:rsidRPr="00CA7335">
        <w:rPr>
          <w:rFonts w:ascii="Calibri" w:hAnsi="Calibri" w:cs="Arial"/>
          <w:i/>
          <w:color w:val="000000"/>
          <w:sz w:val="20"/>
          <w:szCs w:val="20"/>
        </w:rPr>
        <w:t>SafeDX</w:t>
      </w:r>
      <w:proofErr w:type="spellEnd"/>
      <w:r w:rsidR="00EF1D79" w:rsidRPr="00CA7335">
        <w:rPr>
          <w:rFonts w:ascii="Calibri" w:hAnsi="Calibri" w:cs="Arial"/>
          <w:i/>
          <w:color w:val="000000"/>
          <w:sz w:val="20"/>
          <w:szCs w:val="20"/>
        </w:rPr>
        <w:t>, instalovali první nabíjecí stanici</w:t>
      </w:r>
      <w:r w:rsidR="008D2418" w:rsidRPr="00CA7335">
        <w:rPr>
          <w:rFonts w:ascii="Calibri" w:hAnsi="Calibri" w:cs="Arial"/>
          <w:i/>
          <w:color w:val="000000"/>
          <w:sz w:val="20"/>
          <w:szCs w:val="20"/>
        </w:rPr>
        <w:t>. Je to výsledek naší spolupráce s</w:t>
      </w:r>
      <w:r w:rsidR="008D2418" w:rsidRPr="00EF1D79">
        <w:rPr>
          <w:rFonts w:ascii="Calibri" w:hAnsi="Calibri" w:cs="Arial"/>
          <w:i/>
          <w:color w:val="000000"/>
          <w:sz w:val="20"/>
          <w:szCs w:val="20"/>
        </w:rPr>
        <w:t xml:space="preserve"> dodavatelem nabíječek </w:t>
      </w:r>
      <w:proofErr w:type="spellStart"/>
      <w:r w:rsidR="008D2418" w:rsidRPr="00EF1D79">
        <w:rPr>
          <w:rFonts w:ascii="Calibri" w:hAnsi="Calibri" w:cs="Arial"/>
          <w:i/>
          <w:color w:val="000000"/>
          <w:sz w:val="20"/>
          <w:szCs w:val="20"/>
        </w:rPr>
        <w:t>Efacec</w:t>
      </w:r>
      <w:proofErr w:type="spellEnd"/>
      <w:r w:rsidR="008D2418" w:rsidRPr="00EF1D79">
        <w:rPr>
          <w:rFonts w:ascii="Calibri" w:hAnsi="Calibri" w:cs="Arial"/>
          <w:i/>
          <w:color w:val="000000"/>
          <w:sz w:val="20"/>
          <w:szCs w:val="20"/>
        </w:rPr>
        <w:t xml:space="preserve"> a společností IBG. Ze softwarového hlediska jsme připraveni otestovat propojení s cloudovým softwarem a t</w:t>
      </w:r>
      <w:r w:rsidR="00EF1D79">
        <w:rPr>
          <w:rFonts w:ascii="Calibri" w:hAnsi="Calibri" w:cs="Arial"/>
          <w:i/>
          <w:color w:val="000000"/>
          <w:sz w:val="20"/>
          <w:szCs w:val="20"/>
        </w:rPr>
        <w:t>estovat další SW a HW připojení,</w:t>
      </w:r>
      <w:r w:rsidRPr="00EF1D79">
        <w:rPr>
          <w:rFonts w:ascii="Calibri" w:hAnsi="Calibri" w:cs="Arial"/>
          <w:i/>
          <w:color w:val="000000"/>
          <w:sz w:val="20"/>
          <w:szCs w:val="20"/>
        </w:rPr>
        <w:t>“</w:t>
      </w:r>
      <w:r w:rsidR="00EF1D79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EF1D79">
        <w:rPr>
          <w:rFonts w:ascii="Calibri" w:hAnsi="Calibri" w:cs="Arial"/>
          <w:color w:val="000000"/>
          <w:sz w:val="20"/>
          <w:szCs w:val="20"/>
        </w:rPr>
        <w:t>řekl</w:t>
      </w:r>
      <w:r w:rsidRPr="002553A5">
        <w:rPr>
          <w:rFonts w:ascii="Calibri" w:hAnsi="Calibri" w:cs="Arial"/>
          <w:color w:val="000000"/>
          <w:sz w:val="20"/>
          <w:szCs w:val="20"/>
        </w:rPr>
        <w:t xml:space="preserve"> Marek Krejza, generální ředitel Foxconn DRC.</w:t>
      </w:r>
    </w:p>
    <w:p w14:paraId="4E29F046" w14:textId="6A18B1AD" w:rsidR="00CA7335" w:rsidRPr="00655A7D" w:rsidRDefault="00D32976" w:rsidP="00CA7335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655A7D">
        <w:rPr>
          <w:rFonts w:ascii="Calibri" w:hAnsi="Calibri" w:cs="Arial"/>
          <w:color w:val="000000"/>
          <w:sz w:val="20"/>
          <w:szCs w:val="20"/>
        </w:rPr>
        <w:t xml:space="preserve">Foxconn </w:t>
      </w:r>
      <w:r w:rsidR="005D6523" w:rsidRPr="00655A7D">
        <w:rPr>
          <w:rFonts w:ascii="Calibri" w:hAnsi="Calibri" w:cs="Arial"/>
          <w:color w:val="000000"/>
          <w:sz w:val="20"/>
          <w:szCs w:val="20"/>
        </w:rPr>
        <w:t xml:space="preserve">zároveň </w:t>
      </w:r>
      <w:r w:rsidRPr="00655A7D">
        <w:rPr>
          <w:rFonts w:ascii="Calibri" w:hAnsi="Calibri" w:cs="Arial"/>
          <w:color w:val="000000"/>
          <w:sz w:val="20"/>
          <w:szCs w:val="20"/>
        </w:rPr>
        <w:t xml:space="preserve">v České republice plánuje postupnou elektrifikaci </w:t>
      </w:r>
      <w:r w:rsidR="005D6523" w:rsidRPr="00655A7D">
        <w:rPr>
          <w:rFonts w:ascii="Calibri" w:hAnsi="Calibri" w:cs="Arial"/>
          <w:color w:val="000000"/>
          <w:sz w:val="20"/>
          <w:szCs w:val="20"/>
        </w:rPr>
        <w:t xml:space="preserve">svého </w:t>
      </w:r>
      <w:r w:rsidRPr="00655A7D">
        <w:rPr>
          <w:rFonts w:ascii="Calibri" w:hAnsi="Calibri" w:cs="Arial"/>
          <w:color w:val="000000"/>
          <w:sz w:val="20"/>
          <w:szCs w:val="20"/>
        </w:rPr>
        <w:t xml:space="preserve">vozového parku. </w:t>
      </w:r>
      <w:r w:rsidR="00CA7335" w:rsidRPr="00655A7D">
        <w:rPr>
          <w:rFonts w:ascii="Calibri" w:hAnsi="Calibri" w:cs="Arial"/>
          <w:color w:val="000000"/>
          <w:sz w:val="20"/>
          <w:szCs w:val="20"/>
        </w:rPr>
        <w:t xml:space="preserve">První vlaštovkou budou elektromobily Nissan </w:t>
      </w:r>
      <w:proofErr w:type="spellStart"/>
      <w:r w:rsidR="00CA7335" w:rsidRPr="00655A7D">
        <w:rPr>
          <w:rFonts w:ascii="Calibri" w:hAnsi="Calibri" w:cs="Arial"/>
          <w:color w:val="000000"/>
          <w:sz w:val="20"/>
          <w:szCs w:val="20"/>
        </w:rPr>
        <w:t>Leaf</w:t>
      </w:r>
      <w:proofErr w:type="spellEnd"/>
      <w:r w:rsidR="00CA7335" w:rsidRPr="00655A7D">
        <w:rPr>
          <w:rFonts w:ascii="Calibri" w:hAnsi="Calibri" w:cs="Arial"/>
          <w:color w:val="000000"/>
          <w:sz w:val="20"/>
          <w:szCs w:val="20"/>
        </w:rPr>
        <w:t xml:space="preserve"> nové generace, které v nejbližší době začnou využívat zaměstnanci v závodech Foxconn v Pardubicích a Kutné Hoře. Další by měl brzy následovat právě do společnosti Foxconn DRC, která sídlí v Praze.</w:t>
      </w:r>
    </w:p>
    <w:p w14:paraId="32E56A17" w14:textId="77777777" w:rsidR="002553A5" w:rsidRPr="002553A5" w:rsidRDefault="002553A5" w:rsidP="002553A5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2553A5">
        <w:rPr>
          <w:rFonts w:ascii="Calibri" w:hAnsi="Calibri" w:cs="Arial"/>
          <w:color w:val="000000"/>
          <w:sz w:val="20"/>
          <w:szCs w:val="20"/>
        </w:rPr>
        <w:t xml:space="preserve">Velké zapojení do vývoje elektromobilů plánuje Foxconn i v Číně. Zatímco podle zakladatele </w:t>
      </w:r>
      <w:proofErr w:type="spellStart"/>
      <w:r w:rsidRPr="002553A5">
        <w:rPr>
          <w:rFonts w:ascii="Calibri" w:hAnsi="Calibri" w:cs="Arial"/>
          <w:color w:val="000000"/>
          <w:sz w:val="20"/>
          <w:szCs w:val="20"/>
        </w:rPr>
        <w:t>Foxconnu</w:t>
      </w:r>
      <w:proofErr w:type="spellEnd"/>
      <w:r w:rsidRPr="002553A5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2553A5">
        <w:rPr>
          <w:rFonts w:ascii="Calibri" w:hAnsi="Calibri" w:cs="Arial"/>
          <w:color w:val="000000"/>
          <w:sz w:val="20"/>
          <w:szCs w:val="20"/>
        </w:rPr>
        <w:t>Terryho</w:t>
      </w:r>
      <w:proofErr w:type="spellEnd"/>
      <w:r w:rsidRPr="002553A5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2553A5">
        <w:rPr>
          <w:rFonts w:ascii="Calibri" w:hAnsi="Calibri" w:cs="Arial"/>
          <w:color w:val="000000"/>
          <w:sz w:val="20"/>
          <w:szCs w:val="20"/>
        </w:rPr>
        <w:t>Goua</w:t>
      </w:r>
      <w:proofErr w:type="spellEnd"/>
      <w:r w:rsidRPr="002553A5">
        <w:rPr>
          <w:rFonts w:ascii="Calibri" w:hAnsi="Calibri" w:cs="Arial"/>
          <w:color w:val="000000"/>
          <w:sz w:val="20"/>
          <w:szCs w:val="20"/>
        </w:rPr>
        <w:t xml:space="preserve"> nemá společnost v plánu stavět svou vlastní továrnu na elektromobily, rozhodla se podpořit čínskou vývojářskou firmu </w:t>
      </w:r>
      <w:proofErr w:type="spellStart"/>
      <w:r w:rsidRPr="002553A5">
        <w:rPr>
          <w:rFonts w:ascii="Calibri" w:hAnsi="Calibri" w:cs="Arial"/>
          <w:color w:val="000000"/>
          <w:sz w:val="20"/>
          <w:szCs w:val="20"/>
        </w:rPr>
        <w:t>Xiaopeng</w:t>
      </w:r>
      <w:proofErr w:type="spellEnd"/>
      <w:r w:rsidRPr="002553A5">
        <w:rPr>
          <w:rFonts w:ascii="Calibri" w:hAnsi="Calibri" w:cs="Arial"/>
          <w:color w:val="000000"/>
          <w:sz w:val="20"/>
          <w:szCs w:val="20"/>
        </w:rPr>
        <w:t xml:space="preserve"> Motors a podílela se na investici ve výši více než 7 miliard korun na vývoj nových elektromobilů. Zároveň při něm bude pomáhat s implementací technologií závislých na připojení k internetu. První model automobilky, která je považována za jeden ze start-</w:t>
      </w:r>
      <w:proofErr w:type="spellStart"/>
      <w:r w:rsidRPr="002553A5">
        <w:rPr>
          <w:rFonts w:ascii="Calibri" w:hAnsi="Calibri" w:cs="Arial"/>
          <w:color w:val="000000"/>
          <w:sz w:val="20"/>
          <w:szCs w:val="20"/>
        </w:rPr>
        <w:t>upů</w:t>
      </w:r>
      <w:proofErr w:type="spellEnd"/>
      <w:r w:rsidRPr="002553A5">
        <w:rPr>
          <w:rFonts w:ascii="Calibri" w:hAnsi="Calibri" w:cs="Arial"/>
          <w:color w:val="000000"/>
          <w:sz w:val="20"/>
          <w:szCs w:val="20"/>
        </w:rPr>
        <w:t xml:space="preserve"> soupeřících na poli vozů s alternativním pohonem s americkou Teslou, by se měl dostat na trh již v průběhu letoška. </w:t>
      </w:r>
    </w:p>
    <w:p w14:paraId="2623CC19" w14:textId="77777777" w:rsidR="00E24CA9" w:rsidRPr="003046C6" w:rsidRDefault="00E24CA9" w:rsidP="002553A5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 České republice si v loňském roce lidé zakoupili o 70 % více elektromobilů</w:t>
      </w:r>
      <w:r w:rsidR="00B761F1">
        <w:rPr>
          <w:rFonts w:ascii="Calibri" w:hAnsi="Calibri" w:cs="Arial"/>
          <w:color w:val="000000"/>
          <w:sz w:val="20"/>
          <w:szCs w:val="20"/>
        </w:rPr>
        <w:t xml:space="preserve"> než v tom předchozím. Celkově se však zatím jedná</w:t>
      </w:r>
      <w:r>
        <w:rPr>
          <w:rFonts w:ascii="Calibri" w:hAnsi="Calibri" w:cs="Arial"/>
          <w:color w:val="000000"/>
          <w:sz w:val="20"/>
          <w:szCs w:val="20"/>
        </w:rPr>
        <w:t xml:space="preserve"> pouze o 287 kusů </w:t>
      </w:r>
      <w:r w:rsidR="00B761F1">
        <w:rPr>
          <w:rFonts w:ascii="Calibri" w:hAnsi="Calibri" w:cs="Arial"/>
          <w:color w:val="000000"/>
          <w:sz w:val="20"/>
          <w:szCs w:val="20"/>
        </w:rPr>
        <w:t xml:space="preserve">čistých elektromobilů </w:t>
      </w:r>
      <w:r>
        <w:rPr>
          <w:rFonts w:ascii="Calibri" w:hAnsi="Calibri" w:cs="Arial"/>
          <w:color w:val="000000"/>
          <w:sz w:val="20"/>
          <w:szCs w:val="20"/>
        </w:rPr>
        <w:t>a tento trh se i za pomoci dotací z</w:t>
      </w:r>
      <w:r w:rsidR="00B761F1">
        <w:rPr>
          <w:rFonts w:ascii="Calibri" w:hAnsi="Calibri" w:cs="Arial"/>
          <w:color w:val="000000"/>
          <w:sz w:val="20"/>
          <w:szCs w:val="20"/>
        </w:rPr>
        <w:t> </w:t>
      </w:r>
      <w:r>
        <w:rPr>
          <w:rFonts w:ascii="Calibri" w:hAnsi="Calibri" w:cs="Arial"/>
          <w:color w:val="000000"/>
          <w:sz w:val="20"/>
          <w:szCs w:val="20"/>
        </w:rPr>
        <w:t>E</w:t>
      </w:r>
      <w:r w:rsidR="00B761F1">
        <w:rPr>
          <w:rFonts w:ascii="Calibri" w:hAnsi="Calibri" w:cs="Arial"/>
          <w:color w:val="000000"/>
          <w:sz w:val="20"/>
          <w:szCs w:val="20"/>
        </w:rPr>
        <w:t>vropské unie teprve rozjíždí</w:t>
      </w:r>
      <w:r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B761F1">
        <w:rPr>
          <w:rFonts w:ascii="Calibri" w:hAnsi="Calibri" w:cs="Arial"/>
          <w:color w:val="000000"/>
          <w:sz w:val="20"/>
          <w:szCs w:val="20"/>
        </w:rPr>
        <w:t>P</w:t>
      </w:r>
      <w:r>
        <w:rPr>
          <w:rFonts w:ascii="Calibri" w:hAnsi="Calibri" w:cs="Arial"/>
          <w:color w:val="000000"/>
          <w:sz w:val="20"/>
          <w:szCs w:val="20"/>
        </w:rPr>
        <w:t xml:space="preserve">očet hybridních vozů v ČR </w:t>
      </w:r>
      <w:r w:rsidR="00B761F1">
        <w:rPr>
          <w:rFonts w:ascii="Calibri" w:hAnsi="Calibri" w:cs="Arial"/>
          <w:color w:val="000000"/>
          <w:sz w:val="20"/>
          <w:szCs w:val="20"/>
        </w:rPr>
        <w:t xml:space="preserve">však </w:t>
      </w:r>
      <w:r>
        <w:rPr>
          <w:rFonts w:ascii="Calibri" w:hAnsi="Calibri" w:cs="Arial"/>
          <w:color w:val="000000"/>
          <w:sz w:val="20"/>
          <w:szCs w:val="20"/>
        </w:rPr>
        <w:t xml:space="preserve">loni poprvé překročil 1 %. V Číně </w:t>
      </w:r>
      <w:r w:rsidRPr="002553A5">
        <w:rPr>
          <w:rFonts w:ascii="Calibri" w:hAnsi="Calibri" w:cs="Arial"/>
          <w:color w:val="000000"/>
          <w:sz w:val="20"/>
          <w:szCs w:val="20"/>
        </w:rPr>
        <w:t xml:space="preserve">by měl </w:t>
      </w:r>
      <w:r>
        <w:rPr>
          <w:rFonts w:ascii="Calibri" w:hAnsi="Calibri" w:cs="Arial"/>
          <w:color w:val="000000"/>
          <w:sz w:val="20"/>
          <w:szCs w:val="20"/>
        </w:rPr>
        <w:t xml:space="preserve">trh </w:t>
      </w:r>
      <w:r w:rsidR="002553A5" w:rsidRPr="002553A5">
        <w:rPr>
          <w:rFonts w:ascii="Calibri" w:hAnsi="Calibri" w:cs="Arial"/>
          <w:color w:val="000000"/>
          <w:sz w:val="20"/>
          <w:szCs w:val="20"/>
        </w:rPr>
        <w:t xml:space="preserve">s elektromobily podle </w:t>
      </w:r>
      <w:r>
        <w:rPr>
          <w:rFonts w:ascii="Calibri" w:hAnsi="Calibri" w:cs="Arial"/>
          <w:color w:val="000000"/>
          <w:sz w:val="20"/>
          <w:szCs w:val="20"/>
        </w:rPr>
        <w:t>předpokladů letos vyrůst o 40 %, zatímco t</w:t>
      </w:r>
      <w:r w:rsidRPr="002553A5">
        <w:rPr>
          <w:rFonts w:ascii="Calibri" w:hAnsi="Calibri" w:cs="Arial"/>
          <w:color w:val="000000"/>
          <w:sz w:val="20"/>
          <w:szCs w:val="20"/>
        </w:rPr>
        <w:t>rh s tradičními automobily loni výrazně zpomalil</w:t>
      </w:r>
      <w:r>
        <w:rPr>
          <w:rFonts w:ascii="Calibri" w:hAnsi="Calibri" w:cs="Arial"/>
          <w:color w:val="000000"/>
          <w:sz w:val="20"/>
          <w:szCs w:val="20"/>
        </w:rPr>
        <w:t>.</w:t>
      </w:r>
    </w:p>
    <w:p w14:paraId="4659A975" w14:textId="77777777" w:rsidR="00600849" w:rsidRPr="003046C6" w:rsidRDefault="00257DE5">
      <w:r w:rsidRPr="003046C6">
        <w:t>Kontakty</w:t>
      </w:r>
      <w:r w:rsidR="00600849" w:rsidRPr="003046C6">
        <w:t>:</w:t>
      </w:r>
    </w:p>
    <w:p w14:paraId="78C6C731" w14:textId="77777777" w:rsidR="00E11499" w:rsidRPr="003046C6" w:rsidRDefault="00E11499" w:rsidP="00E11499">
      <w:pPr>
        <w:spacing w:after="0" w:line="240" w:lineRule="auto"/>
        <w:rPr>
          <w:b/>
          <w:sz w:val="20"/>
          <w:szCs w:val="20"/>
        </w:rPr>
      </w:pPr>
      <w:r w:rsidRPr="003046C6">
        <w:rPr>
          <w:b/>
          <w:sz w:val="20"/>
          <w:szCs w:val="20"/>
        </w:rPr>
        <w:t>Pavel Tuček</w:t>
      </w:r>
    </w:p>
    <w:p w14:paraId="7CD48CE5" w14:textId="77777777"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 xml:space="preserve">Manažer komunikace a PR / </w:t>
      </w:r>
      <w:proofErr w:type="spellStart"/>
      <w:r w:rsidRPr="003046C6">
        <w:rPr>
          <w:sz w:val="20"/>
          <w:szCs w:val="20"/>
        </w:rPr>
        <w:t>Head</w:t>
      </w:r>
      <w:proofErr w:type="spellEnd"/>
      <w:r w:rsidRPr="003046C6">
        <w:rPr>
          <w:sz w:val="20"/>
          <w:szCs w:val="20"/>
        </w:rPr>
        <w:t xml:space="preserve"> </w:t>
      </w:r>
      <w:proofErr w:type="spellStart"/>
      <w:r w:rsidRPr="003046C6">
        <w:rPr>
          <w:sz w:val="20"/>
          <w:szCs w:val="20"/>
        </w:rPr>
        <w:t>of</w:t>
      </w:r>
      <w:proofErr w:type="spellEnd"/>
      <w:r w:rsidRPr="003046C6">
        <w:rPr>
          <w:sz w:val="20"/>
          <w:szCs w:val="20"/>
        </w:rPr>
        <w:t xml:space="preserve"> CC &amp; PR</w:t>
      </w:r>
    </w:p>
    <w:p w14:paraId="012E3531" w14:textId="77777777"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> </w:t>
      </w:r>
    </w:p>
    <w:p w14:paraId="64BB3FFD" w14:textId="77777777"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 xml:space="preserve">Foxconn </w:t>
      </w:r>
      <w:proofErr w:type="spellStart"/>
      <w:r w:rsidRPr="003046C6">
        <w:rPr>
          <w:sz w:val="20"/>
          <w:szCs w:val="20"/>
        </w:rPr>
        <w:t>European</w:t>
      </w:r>
      <w:proofErr w:type="spellEnd"/>
      <w:r w:rsidRPr="003046C6">
        <w:rPr>
          <w:sz w:val="20"/>
          <w:szCs w:val="20"/>
        </w:rPr>
        <w:t xml:space="preserve"> </w:t>
      </w:r>
      <w:proofErr w:type="spellStart"/>
      <w:r w:rsidRPr="003046C6">
        <w:rPr>
          <w:sz w:val="20"/>
          <w:szCs w:val="20"/>
        </w:rPr>
        <w:t>Manufacturing</w:t>
      </w:r>
      <w:proofErr w:type="spellEnd"/>
      <w:r w:rsidRPr="003046C6">
        <w:rPr>
          <w:sz w:val="20"/>
          <w:szCs w:val="20"/>
        </w:rPr>
        <w:t xml:space="preserve"> </w:t>
      </w:r>
      <w:proofErr w:type="spellStart"/>
      <w:r w:rsidRPr="003046C6">
        <w:rPr>
          <w:sz w:val="20"/>
          <w:szCs w:val="20"/>
        </w:rPr>
        <w:t>Services</w:t>
      </w:r>
      <w:proofErr w:type="spellEnd"/>
      <w:r w:rsidRPr="003046C6">
        <w:rPr>
          <w:sz w:val="20"/>
          <w:szCs w:val="20"/>
        </w:rPr>
        <w:t xml:space="preserve"> s.r.o.</w:t>
      </w:r>
      <w:r w:rsidRPr="003046C6">
        <w:rPr>
          <w:sz w:val="20"/>
          <w:szCs w:val="20"/>
        </w:rPr>
        <w:br/>
        <w:t>U Zámečku 27, 530 01 Pardubice, Czech Republic </w:t>
      </w:r>
    </w:p>
    <w:p w14:paraId="7E92A6AC" w14:textId="77777777"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lastRenderedPageBreak/>
        <w:t>Mobile: +420  703 167 911</w:t>
      </w:r>
    </w:p>
    <w:p w14:paraId="5B111104" w14:textId="77777777"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 xml:space="preserve">E-mail: </w:t>
      </w:r>
      <w:hyperlink r:id="rId7" w:history="1">
        <w:r w:rsidRPr="003046C6">
          <w:rPr>
            <w:sz w:val="20"/>
            <w:szCs w:val="20"/>
          </w:rPr>
          <w:t>ptucek@emea.foxconn.com</w:t>
        </w:r>
      </w:hyperlink>
    </w:p>
    <w:p w14:paraId="38C69C19" w14:textId="77777777" w:rsidR="00D57967" w:rsidRDefault="00E11499" w:rsidP="00D57967">
      <w:pPr>
        <w:pStyle w:val="Normln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3046C6">
        <w:rPr>
          <w:rFonts w:asciiTheme="minorHAnsi" w:hAnsiTheme="minorHAnsi" w:cstheme="minorHAnsi"/>
          <w:sz w:val="20"/>
          <w:szCs w:val="20"/>
        </w:rPr>
        <w:t xml:space="preserve">Web: </w:t>
      </w:r>
      <w:hyperlink r:id="rId8" w:history="1">
        <w:r w:rsidRPr="003046C6">
          <w:rPr>
            <w:rFonts w:asciiTheme="minorHAnsi" w:hAnsiTheme="minorHAnsi" w:cstheme="minorHAnsi"/>
            <w:sz w:val="20"/>
            <w:szCs w:val="20"/>
          </w:rPr>
          <w:t>www.foxconn.cz</w:t>
        </w:r>
      </w:hyperlink>
      <w:r w:rsidRPr="003046C6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3046C6">
          <w:rPr>
            <w:rFonts w:asciiTheme="minorHAnsi" w:hAnsiTheme="minorHAnsi" w:cstheme="minorHAnsi"/>
            <w:sz w:val="20"/>
            <w:szCs w:val="20"/>
          </w:rPr>
          <w:t>www.foxconnjobs.cz</w:t>
        </w:r>
      </w:hyperlink>
    </w:p>
    <w:p w14:paraId="365F3629" w14:textId="77777777" w:rsidR="00C565FF" w:rsidRDefault="00E11499" w:rsidP="00D579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046C6">
        <w:rPr>
          <w:rFonts w:asciiTheme="minorHAnsi" w:hAnsiTheme="minorHAnsi" w:cstheme="minorHAnsi"/>
          <w:b/>
          <w:bCs/>
          <w:color w:val="0039A6"/>
          <w:sz w:val="18"/>
          <w:szCs w:val="18"/>
        </w:rPr>
        <w:br/>
      </w:r>
      <w:r w:rsidR="00D57967" w:rsidRPr="00D57967">
        <w:rPr>
          <w:rFonts w:asciiTheme="minorHAnsi" w:hAnsiTheme="minorHAnsi" w:cstheme="minorHAnsi"/>
          <w:sz w:val="20"/>
          <w:szCs w:val="20"/>
        </w:rPr>
        <w:t xml:space="preserve">Web: www.foxconn4tech.com / </w:t>
      </w:r>
      <w:hyperlink r:id="rId10" w:history="1">
        <w:r w:rsidR="00D57967" w:rsidRPr="005D0A1C">
          <w:rPr>
            <w:rStyle w:val="Hypertextovodkaz"/>
            <w:rFonts w:asciiTheme="minorHAnsi" w:hAnsiTheme="minorHAnsi" w:cstheme="minorHAnsi"/>
            <w:sz w:val="20"/>
            <w:szCs w:val="20"/>
          </w:rPr>
          <w:t>info@foxconn4tech.com</w:t>
        </w:r>
      </w:hyperlink>
    </w:p>
    <w:p w14:paraId="7DAD9CE1" w14:textId="77777777" w:rsidR="00D57967" w:rsidRDefault="00D57967" w:rsidP="00D579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8AC3C44" w14:textId="77777777" w:rsidR="00D57967" w:rsidRPr="00D57967" w:rsidRDefault="00D57967" w:rsidP="00D579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290CBAD" w14:textId="77777777" w:rsidR="00F872BC" w:rsidRPr="003046C6" w:rsidRDefault="00C565FF" w:rsidP="00F872BC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0"/>
          <w:szCs w:val="20"/>
        </w:rPr>
      </w:pPr>
      <w:r w:rsidRPr="003046C6">
        <w:rPr>
          <w:rFonts w:cstheme="minorHAnsi"/>
          <w:b/>
          <w:bCs/>
          <w:sz w:val="20"/>
          <w:szCs w:val="20"/>
        </w:rPr>
        <w:t>O společnosti Foxconn</w:t>
      </w:r>
      <w:r w:rsidRPr="003046C6">
        <w:rPr>
          <w:rFonts w:cstheme="minorHAnsi"/>
          <w:b/>
          <w:bCs/>
          <w:sz w:val="20"/>
          <w:szCs w:val="20"/>
        </w:rPr>
        <w:br/>
      </w:r>
      <w:proofErr w:type="spellStart"/>
      <w:r w:rsidR="008F7454" w:rsidRPr="008F7454">
        <w:rPr>
          <w:rFonts w:ascii="Calibri" w:hAnsi="Calibri" w:cs="Arial"/>
          <w:color w:val="000000"/>
          <w:sz w:val="20"/>
          <w:szCs w:val="20"/>
        </w:rPr>
        <w:t>Foxconn</w:t>
      </w:r>
      <w:proofErr w:type="spellEnd"/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 je předním světovým poskytovatelem v oblasti výroby elektroniky a poprodejních služeb. Jeho centrála pro Evropu byla založena na počátku nového tisíciletí v České republice. Od té doby se stal Foxconn jedním ze tří nejvýznamnějších českých exportérů. Zároveň je dlouhodobě považován za nejlepšího zaměstnavatele v regionu. V rámci aktivit druhé generace se Foxconn prostřednictvím svých divizí </w:t>
      </w:r>
      <w:hyperlink r:id="rId11" w:history="1">
        <w:r w:rsidR="008F7454" w:rsidRPr="00B94579">
          <w:rPr>
            <w:rStyle w:val="Hypertextovodkaz"/>
            <w:rFonts w:ascii="Calibri" w:hAnsi="Calibri" w:cs="Arial"/>
            <w:sz w:val="20"/>
            <w:szCs w:val="20"/>
          </w:rPr>
          <w:t>Foxconn 4Tech</w:t>
        </w:r>
      </w:hyperlink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 a </w:t>
      </w:r>
      <w:hyperlink r:id="rId12" w:history="1">
        <w:r w:rsidR="008F7454" w:rsidRPr="00B94579">
          <w:rPr>
            <w:rStyle w:val="Hypertextovodkaz"/>
            <w:rFonts w:ascii="Calibri" w:hAnsi="Calibri" w:cs="Arial"/>
            <w:sz w:val="20"/>
            <w:szCs w:val="20"/>
          </w:rPr>
          <w:t>Foxconn DRC</w:t>
        </w:r>
      </w:hyperlink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 soustředí na vývoj vlastních inovativních produktů a řešení v oblastech navrhování a vývoje průmyslového softwaru, průmyslového internetu věcí (</w:t>
      </w:r>
      <w:proofErr w:type="spellStart"/>
      <w:r w:rsidR="008F7454" w:rsidRPr="008F7454">
        <w:rPr>
          <w:rFonts w:ascii="Calibri" w:hAnsi="Calibri" w:cs="Arial"/>
          <w:color w:val="000000"/>
          <w:sz w:val="20"/>
          <w:szCs w:val="20"/>
        </w:rPr>
        <w:t>IIoT</w:t>
      </w:r>
      <w:proofErr w:type="spellEnd"/>
      <w:r w:rsidR="008F7454" w:rsidRPr="008F7454">
        <w:rPr>
          <w:rFonts w:ascii="Calibri" w:hAnsi="Calibri" w:cs="Arial"/>
          <w:color w:val="000000"/>
          <w:sz w:val="20"/>
          <w:szCs w:val="20"/>
        </w:rPr>
        <w:t>) a digitálních továren (</w:t>
      </w:r>
      <w:proofErr w:type="spellStart"/>
      <w:r w:rsidR="008F7454" w:rsidRPr="008F7454">
        <w:rPr>
          <w:rFonts w:ascii="Calibri" w:hAnsi="Calibri" w:cs="Arial"/>
          <w:color w:val="000000"/>
          <w:sz w:val="20"/>
          <w:szCs w:val="20"/>
        </w:rPr>
        <w:t>digital</w:t>
      </w:r>
      <w:proofErr w:type="spellEnd"/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="008F7454" w:rsidRPr="008F7454">
        <w:rPr>
          <w:rFonts w:ascii="Calibri" w:hAnsi="Calibri" w:cs="Arial"/>
          <w:color w:val="000000"/>
          <w:sz w:val="20"/>
          <w:szCs w:val="20"/>
        </w:rPr>
        <w:t>factory</w:t>
      </w:r>
      <w:proofErr w:type="spellEnd"/>
      <w:r w:rsidR="008F7454" w:rsidRPr="008F7454">
        <w:rPr>
          <w:rFonts w:ascii="Calibri" w:hAnsi="Calibri" w:cs="Arial"/>
          <w:color w:val="000000"/>
          <w:sz w:val="20"/>
          <w:szCs w:val="20"/>
        </w:rPr>
        <w:t>) v souladu s principy konceptu Průmysl 4.0 (</w:t>
      </w:r>
      <w:proofErr w:type="spellStart"/>
      <w:r w:rsidR="008F7454" w:rsidRPr="008F7454">
        <w:rPr>
          <w:rFonts w:ascii="Calibri" w:hAnsi="Calibri" w:cs="Arial"/>
          <w:color w:val="000000"/>
          <w:sz w:val="20"/>
          <w:szCs w:val="20"/>
        </w:rPr>
        <w:t>Industry</w:t>
      </w:r>
      <w:proofErr w:type="spellEnd"/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 4.0). Jeho vizí je stát se předním celosvětovým poskytovatelem pokročilých produktů a integrovaných řešení pro průmyslovou automatizaci založenou na špičkových technologiích.</w:t>
      </w:r>
    </w:p>
    <w:p w14:paraId="37E296EC" w14:textId="77777777" w:rsidR="00C93DC7" w:rsidRDefault="00C93DC7" w:rsidP="00C93DC7">
      <w:pPr>
        <w:autoSpaceDE w:val="0"/>
        <w:autoSpaceDN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C4A4F1" w14:textId="77777777" w:rsidR="00FF0418" w:rsidRPr="003046C6" w:rsidRDefault="00FF0418" w:rsidP="004F0379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0"/>
          <w:szCs w:val="20"/>
        </w:rPr>
      </w:pPr>
    </w:p>
    <w:sectPr w:rsidR="00FF0418" w:rsidRPr="003046C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4B2E" w14:textId="77777777" w:rsidR="00FA74FB" w:rsidRDefault="00FA74FB" w:rsidP="00D55587">
      <w:pPr>
        <w:spacing w:after="0" w:line="240" w:lineRule="auto"/>
      </w:pPr>
      <w:r>
        <w:separator/>
      </w:r>
    </w:p>
  </w:endnote>
  <w:endnote w:type="continuationSeparator" w:id="0">
    <w:p w14:paraId="279F6283" w14:textId="77777777" w:rsidR="00FA74FB" w:rsidRDefault="00FA74FB" w:rsidP="00D5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4CE0" w14:textId="77777777" w:rsidR="00FA74FB" w:rsidRDefault="00FA74FB" w:rsidP="00D55587">
      <w:pPr>
        <w:spacing w:after="0" w:line="240" w:lineRule="auto"/>
      </w:pPr>
      <w:r>
        <w:separator/>
      </w:r>
    </w:p>
  </w:footnote>
  <w:footnote w:type="continuationSeparator" w:id="0">
    <w:p w14:paraId="1D90CB48" w14:textId="77777777" w:rsidR="00FA74FB" w:rsidRDefault="00FA74FB" w:rsidP="00D5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F3E9" w14:textId="77777777" w:rsidR="00FF0418" w:rsidRDefault="00FF0418" w:rsidP="00D55587">
    <w:pPr>
      <w:pStyle w:val="Zhlav"/>
      <w:jc w:val="right"/>
    </w:pPr>
    <w:r>
      <w:rPr>
        <w:rFonts w:ascii="Verdana" w:hAnsi="Verdana"/>
        <w:noProof/>
        <w:color w:val="2757A2"/>
        <w:lang w:eastAsia="cs-CZ"/>
      </w:rPr>
      <w:drawing>
        <wp:inline distT="0" distB="0" distL="0" distR="0" wp14:anchorId="6CC6D8F7" wp14:editId="237E6C0D">
          <wp:extent cx="2030730" cy="302895"/>
          <wp:effectExtent l="0" t="0" r="7620" b="1905"/>
          <wp:docPr id="1" name="Obrázek 1" descr="FOXCONN C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XCONN C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D1DC4" w14:textId="77777777" w:rsidR="00FF0418" w:rsidRDefault="00FF0418" w:rsidP="00D55587">
    <w:pPr>
      <w:pStyle w:val="Zhlav"/>
      <w:jc w:val="right"/>
    </w:pPr>
  </w:p>
  <w:p w14:paraId="261BC62A" w14:textId="77777777" w:rsidR="00FF0418" w:rsidRDefault="00FF04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1"/>
    <w:rsid w:val="000037FD"/>
    <w:rsid w:val="0001498E"/>
    <w:rsid w:val="000200FC"/>
    <w:rsid w:val="0006211F"/>
    <w:rsid w:val="00062837"/>
    <w:rsid w:val="00074E83"/>
    <w:rsid w:val="0008584C"/>
    <w:rsid w:val="000D1376"/>
    <w:rsid w:val="000E64F2"/>
    <w:rsid w:val="001571A6"/>
    <w:rsid w:val="00171689"/>
    <w:rsid w:val="00186E19"/>
    <w:rsid w:val="001A37DB"/>
    <w:rsid w:val="001A7D4E"/>
    <w:rsid w:val="001C0B24"/>
    <w:rsid w:val="001C78D2"/>
    <w:rsid w:val="001D647E"/>
    <w:rsid w:val="001D7401"/>
    <w:rsid w:val="001F56E0"/>
    <w:rsid w:val="00213461"/>
    <w:rsid w:val="00241279"/>
    <w:rsid w:val="0024763B"/>
    <w:rsid w:val="002553A5"/>
    <w:rsid w:val="00257DE5"/>
    <w:rsid w:val="002A5A7A"/>
    <w:rsid w:val="002A7983"/>
    <w:rsid w:val="002B04FE"/>
    <w:rsid w:val="003046C6"/>
    <w:rsid w:val="00330C49"/>
    <w:rsid w:val="003874B7"/>
    <w:rsid w:val="003C46CB"/>
    <w:rsid w:val="003D14E4"/>
    <w:rsid w:val="003E6D8C"/>
    <w:rsid w:val="003F3D2C"/>
    <w:rsid w:val="003F5605"/>
    <w:rsid w:val="00407A44"/>
    <w:rsid w:val="00413182"/>
    <w:rsid w:val="0042302D"/>
    <w:rsid w:val="004311E8"/>
    <w:rsid w:val="004579F2"/>
    <w:rsid w:val="004C3B7E"/>
    <w:rsid w:val="004F0379"/>
    <w:rsid w:val="005112D7"/>
    <w:rsid w:val="00520EAD"/>
    <w:rsid w:val="00533AB6"/>
    <w:rsid w:val="005D6523"/>
    <w:rsid w:val="005F250D"/>
    <w:rsid w:val="00600849"/>
    <w:rsid w:val="00614647"/>
    <w:rsid w:val="0061790F"/>
    <w:rsid w:val="006209B9"/>
    <w:rsid w:val="00651656"/>
    <w:rsid w:val="00655A7D"/>
    <w:rsid w:val="00663A07"/>
    <w:rsid w:val="00671A3D"/>
    <w:rsid w:val="006A4C7A"/>
    <w:rsid w:val="006B35D8"/>
    <w:rsid w:val="006D1D75"/>
    <w:rsid w:val="00736AC1"/>
    <w:rsid w:val="0075509D"/>
    <w:rsid w:val="00795030"/>
    <w:rsid w:val="007A37D0"/>
    <w:rsid w:val="007A5277"/>
    <w:rsid w:val="007A63FF"/>
    <w:rsid w:val="007B1179"/>
    <w:rsid w:val="007C36CB"/>
    <w:rsid w:val="007F1295"/>
    <w:rsid w:val="00806139"/>
    <w:rsid w:val="00835156"/>
    <w:rsid w:val="00841B5E"/>
    <w:rsid w:val="008506EC"/>
    <w:rsid w:val="008607AF"/>
    <w:rsid w:val="00864074"/>
    <w:rsid w:val="008725BA"/>
    <w:rsid w:val="00880D27"/>
    <w:rsid w:val="008A301A"/>
    <w:rsid w:val="008B544A"/>
    <w:rsid w:val="008B6663"/>
    <w:rsid w:val="008C4033"/>
    <w:rsid w:val="008C76EA"/>
    <w:rsid w:val="008D19F5"/>
    <w:rsid w:val="008D2418"/>
    <w:rsid w:val="008E5E77"/>
    <w:rsid w:val="008E7A9D"/>
    <w:rsid w:val="008E7D2D"/>
    <w:rsid w:val="008F7454"/>
    <w:rsid w:val="00902AA4"/>
    <w:rsid w:val="00911AF6"/>
    <w:rsid w:val="00944FDF"/>
    <w:rsid w:val="0097204F"/>
    <w:rsid w:val="009B0E95"/>
    <w:rsid w:val="009D1DB4"/>
    <w:rsid w:val="00A21BBD"/>
    <w:rsid w:val="00A3171C"/>
    <w:rsid w:val="00A57A59"/>
    <w:rsid w:val="00A67FF9"/>
    <w:rsid w:val="00AA13E1"/>
    <w:rsid w:val="00AA3C1E"/>
    <w:rsid w:val="00AD70BF"/>
    <w:rsid w:val="00AE523A"/>
    <w:rsid w:val="00B118E8"/>
    <w:rsid w:val="00B27F9B"/>
    <w:rsid w:val="00B60F60"/>
    <w:rsid w:val="00B6466D"/>
    <w:rsid w:val="00B761F1"/>
    <w:rsid w:val="00B94579"/>
    <w:rsid w:val="00BA2479"/>
    <w:rsid w:val="00BC53A7"/>
    <w:rsid w:val="00C11044"/>
    <w:rsid w:val="00C12AEE"/>
    <w:rsid w:val="00C12FF3"/>
    <w:rsid w:val="00C22605"/>
    <w:rsid w:val="00C565FF"/>
    <w:rsid w:val="00C65049"/>
    <w:rsid w:val="00C740CE"/>
    <w:rsid w:val="00C87C22"/>
    <w:rsid w:val="00C93DC7"/>
    <w:rsid w:val="00CA7335"/>
    <w:rsid w:val="00CB55EF"/>
    <w:rsid w:val="00CD4734"/>
    <w:rsid w:val="00D3081F"/>
    <w:rsid w:val="00D32976"/>
    <w:rsid w:val="00D37265"/>
    <w:rsid w:val="00D55587"/>
    <w:rsid w:val="00D57967"/>
    <w:rsid w:val="00D779D3"/>
    <w:rsid w:val="00D90B01"/>
    <w:rsid w:val="00DB721E"/>
    <w:rsid w:val="00DC197D"/>
    <w:rsid w:val="00DE77A9"/>
    <w:rsid w:val="00E11499"/>
    <w:rsid w:val="00E24CA9"/>
    <w:rsid w:val="00E418B7"/>
    <w:rsid w:val="00E55043"/>
    <w:rsid w:val="00E84240"/>
    <w:rsid w:val="00EA0C5D"/>
    <w:rsid w:val="00EA6010"/>
    <w:rsid w:val="00EC2F6C"/>
    <w:rsid w:val="00EF1D79"/>
    <w:rsid w:val="00F16059"/>
    <w:rsid w:val="00F2748C"/>
    <w:rsid w:val="00F31CC1"/>
    <w:rsid w:val="00F3516B"/>
    <w:rsid w:val="00F41014"/>
    <w:rsid w:val="00F872BC"/>
    <w:rsid w:val="00FA74FB"/>
    <w:rsid w:val="00FB2832"/>
    <w:rsid w:val="00FE3160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A77D93"/>
  <w15:docId w15:val="{2B160733-46EB-46C0-A242-0DC8640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5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1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671A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58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587"/>
  </w:style>
  <w:style w:type="paragraph" w:styleId="Zpat">
    <w:name w:val="footer"/>
    <w:basedOn w:val="Normln"/>
    <w:link w:val="ZpatChar"/>
    <w:uiPriority w:val="99"/>
    <w:unhideWhenUsed/>
    <w:rsid w:val="00D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587"/>
  </w:style>
  <w:style w:type="character" w:customStyle="1" w:styleId="Nadpis1Char">
    <w:name w:val="Nadpis 1 Char"/>
    <w:basedOn w:val="Standardnpsmoodstavce"/>
    <w:link w:val="Nadpis1"/>
    <w:uiPriority w:val="9"/>
    <w:rsid w:val="00D55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rsid w:val="00671A3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gallery-count">
    <w:name w:val="gallery-count"/>
    <w:basedOn w:val="Standardnpsmoodstavce"/>
    <w:rsid w:val="00671A3D"/>
  </w:style>
  <w:style w:type="character" w:customStyle="1" w:styleId="gallery-link">
    <w:name w:val="gallery-link"/>
    <w:basedOn w:val="Standardnpsmoodstavce"/>
    <w:rsid w:val="00671A3D"/>
  </w:style>
  <w:style w:type="paragraph" w:styleId="Normlnweb">
    <w:name w:val="Normal (Web)"/>
    <w:basedOn w:val="Normln"/>
    <w:uiPriority w:val="99"/>
    <w:unhideWhenUsed/>
    <w:rsid w:val="006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1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B11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1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17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171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317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E3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1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6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F56E0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06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conn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ucek@emea.foxconn.com" TargetMode="External"/><Relationship Id="rId12" Type="http://schemas.openxmlformats.org/officeDocument/2006/relationships/hyperlink" Target="http://www.foxconndrc.com/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xconn4tech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foxconn4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xconnjobs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xconn.cz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EB7A-E2D6-41F5-8DE2-2F2EE0DF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Dvořáková Miroslava</dc:creator>
  <cp:lastModifiedBy>Radocha Stanislav</cp:lastModifiedBy>
  <cp:revision>9</cp:revision>
  <dcterms:created xsi:type="dcterms:W3CDTF">2018-03-29T07:58:00Z</dcterms:created>
  <dcterms:modified xsi:type="dcterms:W3CDTF">2018-04-03T10:22:00Z</dcterms:modified>
</cp:coreProperties>
</file>