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360" w:type="dxa"/>
        <w:tblBorders>
          <w:top w:val="none" w:sz="0" w:space="0" w:color="auto"/>
          <w:left w:val="none" w:sz="0" w:space="0" w:color="auto"/>
          <w:bottom w:val="single" w:sz="4" w:space="0" w:color="B9B8BB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8" w:type="dxa"/>
          <w:left w:w="0" w:type="dxa"/>
          <w:bottom w:w="288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C3E10" w:rsidRPr="00221DD5" w14:paraId="18E7CFF7" w14:textId="77777777" w:rsidTr="005A3354">
        <w:trPr>
          <w:trHeight w:val="1539"/>
        </w:trPr>
        <w:tc>
          <w:tcPr>
            <w:tcW w:w="9360" w:type="dxa"/>
            <w:tcBorders>
              <w:top w:val="single" w:sz="18" w:space="0" w:color="B9B8BB" w:themeColor="accent2"/>
              <w:bottom w:val="single" w:sz="8" w:space="0" w:color="B9B8BB" w:themeColor="accent2"/>
            </w:tcBorders>
          </w:tcPr>
          <w:p w14:paraId="1AADA065" w14:textId="6D9029A1" w:rsidR="00E47CCE" w:rsidRPr="00221DD5" w:rsidRDefault="003126F8" w:rsidP="00E47CCE">
            <w:pPr>
              <w:pStyle w:val="DocumentType"/>
              <w:rPr>
                <w:b w:val="0"/>
              </w:rPr>
            </w:pPr>
            <w:r>
              <w:rPr>
                <w:b w:val="0"/>
              </w:rPr>
              <w:t>Tisková zpráva</w:t>
            </w:r>
          </w:p>
          <w:p w14:paraId="73B36603" w14:textId="106F806B" w:rsidR="005A3354" w:rsidRDefault="003126F8" w:rsidP="003126F8">
            <w:pPr>
              <w:rPr>
                <w:rFonts w:asciiTheme="minorHAnsi" w:hAnsiTheme="minorHAnsi" w:cstheme="minorHAnsi"/>
                <w:b/>
                <w:sz w:val="28"/>
                <w:szCs w:val="36"/>
              </w:rPr>
            </w:pPr>
            <w:r w:rsidRPr="003126F8">
              <w:rPr>
                <w:rFonts w:asciiTheme="minorHAnsi" w:hAnsiTheme="minorHAnsi" w:cstheme="minorHAnsi"/>
                <w:b/>
                <w:sz w:val="28"/>
                <w:szCs w:val="36"/>
              </w:rPr>
              <w:t>HP na Innovation Summitu v Barceloně ukázalo své špičkové technologie v oblasti 3D tisku a virtuá</w:t>
            </w:r>
            <w:r w:rsidR="005A3354">
              <w:rPr>
                <w:rFonts w:asciiTheme="minorHAnsi" w:hAnsiTheme="minorHAnsi" w:cstheme="minorHAnsi"/>
                <w:b/>
                <w:sz w:val="28"/>
                <w:szCs w:val="36"/>
              </w:rPr>
              <w:t>lní reality</w:t>
            </w:r>
            <w:r w:rsidRPr="003126F8">
              <w:rPr>
                <w:rFonts w:asciiTheme="minorHAnsi" w:hAnsiTheme="minorHAnsi" w:cstheme="minorHAnsi"/>
                <w:b/>
                <w:sz w:val="28"/>
                <w:szCs w:val="36"/>
              </w:rPr>
              <w:t xml:space="preserve"> </w:t>
            </w:r>
          </w:p>
          <w:p w14:paraId="2627FA5A" w14:textId="11624B11" w:rsidR="00B62EAF" w:rsidRPr="005A3354" w:rsidRDefault="005A3354" w:rsidP="003126F8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5A3354">
              <w:rPr>
                <w:rFonts w:asciiTheme="minorHAnsi" w:hAnsiTheme="minorHAnsi" w:cstheme="minorHAnsi"/>
                <w:i/>
                <w:sz w:val="26"/>
                <w:szCs w:val="36"/>
              </w:rPr>
              <w:t>3D tisk začíná měnit výrobní průmysl.</w:t>
            </w:r>
            <w:r w:rsidR="00C17B10" w:rsidRPr="005A3354">
              <w:rPr>
                <w:rFonts w:asciiTheme="majorHAnsi" w:hAnsiTheme="majorHAnsi"/>
                <w:i/>
                <w:sz w:val="18"/>
                <w:szCs w:val="28"/>
              </w:rPr>
              <w:t xml:space="preserve"> </w:t>
            </w:r>
            <w:r w:rsidRPr="005A3354">
              <w:rPr>
                <w:rFonts w:asciiTheme="minorHAnsi" w:hAnsiTheme="minorHAnsi" w:cstheme="minorHAnsi"/>
                <w:i/>
                <w:sz w:val="26"/>
                <w:szCs w:val="36"/>
              </w:rPr>
              <w:t xml:space="preserve">V Česku už </w:t>
            </w:r>
            <w:r w:rsidR="006C72F8">
              <w:rPr>
                <w:rFonts w:asciiTheme="minorHAnsi" w:hAnsiTheme="minorHAnsi" w:cstheme="minorHAnsi"/>
                <w:i/>
                <w:sz w:val="26"/>
                <w:szCs w:val="36"/>
              </w:rPr>
              <w:t xml:space="preserve">zařízení </w:t>
            </w:r>
            <w:r w:rsidRPr="005A3354">
              <w:rPr>
                <w:rFonts w:asciiTheme="minorHAnsi" w:hAnsiTheme="minorHAnsi" w:cstheme="minorHAnsi"/>
                <w:i/>
                <w:sz w:val="26"/>
                <w:szCs w:val="36"/>
              </w:rPr>
              <w:t xml:space="preserve">HP </w:t>
            </w:r>
            <w:r w:rsidR="006C72F8">
              <w:rPr>
                <w:rFonts w:asciiTheme="minorHAnsi" w:hAnsiTheme="minorHAnsi" w:cstheme="minorHAnsi"/>
                <w:i/>
                <w:sz w:val="26"/>
                <w:szCs w:val="36"/>
              </w:rPr>
              <w:t>tisknou</w:t>
            </w:r>
            <w:r w:rsidRPr="005A3354">
              <w:rPr>
                <w:rFonts w:asciiTheme="minorHAnsi" w:hAnsiTheme="minorHAnsi" w:cstheme="minorHAnsi"/>
                <w:i/>
                <w:sz w:val="26"/>
                <w:szCs w:val="36"/>
              </w:rPr>
              <w:t xml:space="preserve"> ortézy</w:t>
            </w:r>
          </w:p>
        </w:tc>
      </w:tr>
    </w:tbl>
    <w:p w14:paraId="7ECB7534" w14:textId="451372EE" w:rsidR="006728BB" w:rsidRPr="00E8783D" w:rsidRDefault="006728BB" w:rsidP="00E8783D">
      <w:pPr>
        <w:pStyle w:val="HPIbulletedtext"/>
        <w:numPr>
          <w:ilvl w:val="0"/>
          <w:numId w:val="0"/>
        </w:numPr>
        <w:spacing w:after="0" w:line="276" w:lineRule="auto"/>
        <w:rPr>
          <w:szCs w:val="20"/>
        </w:rPr>
      </w:pPr>
    </w:p>
    <w:p w14:paraId="69A654C9" w14:textId="5206D203" w:rsidR="003126F8" w:rsidRPr="008B3E22" w:rsidRDefault="003126F8" w:rsidP="00553A3A">
      <w:pPr>
        <w:spacing w:line="276" w:lineRule="auto"/>
        <w:rPr>
          <w:b/>
        </w:rPr>
      </w:pPr>
      <w:r>
        <w:rPr>
          <w:b/>
          <w:szCs w:val="20"/>
        </w:rPr>
        <w:t xml:space="preserve">Praha, </w:t>
      </w:r>
      <w:r w:rsidR="007A098C">
        <w:rPr>
          <w:b/>
          <w:szCs w:val="20"/>
        </w:rPr>
        <w:t>Barcelona</w:t>
      </w:r>
      <w:r w:rsidR="00377459" w:rsidRPr="00A76448">
        <w:rPr>
          <w:b/>
          <w:szCs w:val="20"/>
        </w:rPr>
        <w:t>,</w:t>
      </w:r>
      <w:r w:rsidR="007A098C">
        <w:rPr>
          <w:b/>
          <w:szCs w:val="20"/>
        </w:rPr>
        <w:t xml:space="preserve"> </w:t>
      </w:r>
      <w:r w:rsidR="00AA6595">
        <w:rPr>
          <w:b/>
        </w:rPr>
        <w:t>30</w:t>
      </w:r>
      <w:bookmarkStart w:id="0" w:name="_GoBack"/>
      <w:bookmarkEnd w:id="0"/>
      <w:r w:rsidRPr="008B3E22">
        <w:rPr>
          <w:b/>
        </w:rPr>
        <w:t xml:space="preserve">. května 2018 </w:t>
      </w:r>
      <w:r w:rsidR="009C3F7B" w:rsidRPr="00A76448">
        <w:rPr>
          <w:b/>
          <w:szCs w:val="20"/>
        </w:rPr>
        <w:t>—</w:t>
      </w:r>
      <w:r w:rsidR="009C3F7B" w:rsidRPr="009D0749">
        <w:rPr>
          <w:szCs w:val="20"/>
        </w:rPr>
        <w:t xml:space="preserve"> </w:t>
      </w:r>
      <w:r>
        <w:rPr>
          <w:b/>
        </w:rPr>
        <w:t>Minulý týden pořádalo</w:t>
      </w:r>
      <w:r w:rsidRPr="008B3E22">
        <w:rPr>
          <w:b/>
        </w:rPr>
        <w:t xml:space="preserve"> HP v Barceloně druhý ročník </w:t>
      </w:r>
      <w:r>
        <w:rPr>
          <w:b/>
        </w:rPr>
        <w:t xml:space="preserve">svého </w:t>
      </w:r>
      <w:r w:rsidRPr="008B3E22">
        <w:rPr>
          <w:b/>
        </w:rPr>
        <w:t xml:space="preserve">EMEA Innovation Summitu, na kterém </w:t>
      </w:r>
      <w:r w:rsidR="00785FA5">
        <w:rPr>
          <w:b/>
        </w:rPr>
        <w:t>představilo dvě zásadní technologická odvětví, která mají potenciál změnit v dohledně době celý výrobní průmysl – 3D tisk a virtuální realitu.</w:t>
      </w:r>
      <w:r w:rsidRPr="008B3E22">
        <w:rPr>
          <w:b/>
        </w:rPr>
        <w:t xml:space="preserve"> Návštěvníci </w:t>
      </w:r>
      <w:r>
        <w:rPr>
          <w:b/>
        </w:rPr>
        <w:t>konference se seznámili s nejmodernějšími řešeními od HP a jejich průmyslovými uživateli a mohli prozkoumat</w:t>
      </w:r>
      <w:r w:rsidRPr="008B3E22">
        <w:rPr>
          <w:b/>
        </w:rPr>
        <w:t xml:space="preserve"> nejnovější objevy a pokrok v těchto </w:t>
      </w:r>
      <w:r w:rsidR="006C72F8">
        <w:rPr>
          <w:b/>
        </w:rPr>
        <w:t>oblastech</w:t>
      </w:r>
      <w:r w:rsidRPr="008B3E22">
        <w:rPr>
          <w:b/>
        </w:rPr>
        <w:t>.</w:t>
      </w:r>
    </w:p>
    <w:p w14:paraId="2D0F9BE1" w14:textId="353880F6" w:rsidR="003126F8" w:rsidRDefault="00785FA5" w:rsidP="00553A3A">
      <w:pPr>
        <w:spacing w:line="276" w:lineRule="auto"/>
      </w:pPr>
      <w:r w:rsidRPr="00785FA5">
        <w:t>Na HP Innovation Summitu se setkávají přední představitelé společnosti s průmyslovými zákazníky, novináři a analytiky z celého světa a mají možnost společně prodiskutovat a představit nové trendy v oblasti špičkových technologií. Letos se stal ústředním</w:t>
      </w:r>
      <w:r w:rsidR="003126F8" w:rsidRPr="00785FA5">
        <w:t xml:space="preserve"> tématem 3D tisk a jeho úloha, kterou má sehrát ve čtvrté průmyslové revoluci a transformaci</w:t>
      </w:r>
      <w:r w:rsidR="003126F8">
        <w:t xml:space="preserve"> globální výroby v objemu 12 bilionů amerických dolarů. Na něj se úzce váže další téma, virtuální realita v celém svém spektru od 3D tvorby a </w:t>
      </w:r>
      <w:r w:rsidR="00F42A75">
        <w:t xml:space="preserve">pokročilých způsobů </w:t>
      </w:r>
      <w:r w:rsidR="003126F8">
        <w:t xml:space="preserve">spolupráce po vývoj personalizovaných výrobků a virtuální a rozšířenou realitu. </w:t>
      </w:r>
    </w:p>
    <w:p w14:paraId="4ADBE00D" w14:textId="01AD04C9" w:rsidR="003126F8" w:rsidRDefault="003126F8" w:rsidP="00553A3A">
      <w:pPr>
        <w:spacing w:line="276" w:lineRule="auto"/>
        <w:rPr>
          <w:i/>
        </w:rPr>
      </w:pPr>
      <w:r w:rsidRPr="008F25E0">
        <w:rPr>
          <w:i/>
          <w:szCs w:val="20"/>
        </w:rPr>
        <w:t>“</w:t>
      </w:r>
      <w:r>
        <w:rPr>
          <w:i/>
          <w:szCs w:val="20"/>
        </w:rPr>
        <w:t>Digitální transformace výrobního průmyslu již nyní proměňuje práci designérů, vývojářů, výrobců a dodavatelů po celém světě a vytváří obrovskou příležitost pro nástup 3D tisku. Možnosti jeho využití jsou v podstatě nekonečné</w:t>
      </w:r>
      <w:r w:rsidR="00B66C95">
        <w:rPr>
          <w:i/>
          <w:szCs w:val="20"/>
        </w:rPr>
        <w:t>, jak začíná naše technologie HP Multi Jet Fusion dokazovat i v sériové výrobě</w:t>
      </w:r>
      <w:r>
        <w:rPr>
          <w:i/>
          <w:szCs w:val="20"/>
        </w:rPr>
        <w:t xml:space="preserve">,” </w:t>
      </w:r>
      <w:r>
        <w:rPr>
          <w:szCs w:val="20"/>
        </w:rPr>
        <w:t>řekl Ramon Pastor, generální ředitel Multi Jet Fusion z HP Inc.</w:t>
      </w:r>
      <w:r w:rsidRPr="008B3E22">
        <w:rPr>
          <w:i/>
        </w:rPr>
        <w:t xml:space="preserve"> </w:t>
      </w:r>
    </w:p>
    <w:p w14:paraId="56F6EB11" w14:textId="77777777" w:rsidR="007E6797" w:rsidRPr="00F42D80" w:rsidRDefault="007E6797" w:rsidP="00553A3A">
      <w:pPr>
        <w:spacing w:line="276" w:lineRule="auto"/>
        <w:rPr>
          <w:sz w:val="12"/>
        </w:rPr>
      </w:pPr>
    </w:p>
    <w:p w14:paraId="702F4057" w14:textId="0ADE3BAF" w:rsidR="003126F8" w:rsidRPr="007E6797" w:rsidRDefault="003126F8" w:rsidP="00553A3A">
      <w:pPr>
        <w:spacing w:line="276" w:lineRule="auto"/>
        <w:rPr>
          <w:b/>
          <w:sz w:val="22"/>
        </w:rPr>
      </w:pPr>
      <w:r w:rsidRPr="007E6797">
        <w:rPr>
          <w:b/>
          <w:sz w:val="22"/>
        </w:rPr>
        <w:t>3D tiskárny od HP vstupují do sériové výroby, v Česku už vyrábí ortézy</w:t>
      </w:r>
      <w:r w:rsidR="006C72F8">
        <w:rPr>
          <w:b/>
          <w:sz w:val="22"/>
        </w:rPr>
        <w:t xml:space="preserve"> a protézy</w:t>
      </w:r>
    </w:p>
    <w:p w14:paraId="5FC43FD7" w14:textId="4CFC985D" w:rsidR="003126F8" w:rsidRDefault="00F42A75" w:rsidP="00553A3A">
      <w:pPr>
        <w:spacing w:after="0" w:line="276" w:lineRule="auto"/>
      </w:pPr>
      <w:r>
        <w:t xml:space="preserve">HP v Barceloně </w:t>
      </w:r>
      <w:r w:rsidR="003126F8">
        <w:t xml:space="preserve">představilo také řadu případových studií demonstrujících, kde už jeho 3D tiskárny </w:t>
      </w:r>
      <w:r w:rsidR="003126F8" w:rsidRPr="00F0267E">
        <w:t xml:space="preserve">HP </w:t>
      </w:r>
      <w:r w:rsidR="003126F8">
        <w:t xml:space="preserve">Multi </w:t>
      </w:r>
      <w:r w:rsidR="003126F8" w:rsidRPr="00F0267E">
        <w:t>Jet Fusion</w:t>
      </w:r>
      <w:r w:rsidR="003126F8">
        <w:t xml:space="preserve"> pomáhají s </w:t>
      </w:r>
      <w:r>
        <w:t>projektací</w:t>
      </w:r>
      <w:r w:rsidR="003126F8">
        <w:t xml:space="preserve"> a sériovou výrobou, která byla ještě relativně nedávno nemyslitelná. Jednou z oblastí je například zdravotnictví, kde se již 3D tisk uplatňuje </w:t>
      </w:r>
      <w:r w:rsidR="003126F8" w:rsidRPr="00BB6DBB">
        <w:rPr>
          <w:b/>
        </w:rPr>
        <w:t>při výrobě ortéz</w:t>
      </w:r>
      <w:r w:rsidR="003126F8">
        <w:t>, a to i u nás.</w:t>
      </w:r>
      <w:r w:rsidR="003126F8" w:rsidRPr="001C5AD3">
        <w:t xml:space="preserve"> </w:t>
      </w:r>
    </w:p>
    <w:p w14:paraId="4824B992" w14:textId="77777777" w:rsidR="00F4221C" w:rsidRDefault="00F4221C" w:rsidP="00553A3A">
      <w:pPr>
        <w:spacing w:after="0" w:line="276" w:lineRule="auto"/>
      </w:pPr>
    </w:p>
    <w:p w14:paraId="67AF9605" w14:textId="5B5BF2BF" w:rsidR="003126F8" w:rsidRDefault="003126F8" w:rsidP="00553A3A">
      <w:pPr>
        <w:spacing w:after="0" w:line="276" w:lineRule="auto"/>
        <w:rPr>
          <w:rStyle w:val="normaltextrun1"/>
          <w:color w:val="000000"/>
          <w:szCs w:val="20"/>
        </w:rPr>
      </w:pPr>
      <w:r>
        <w:t xml:space="preserve">V České republice, která se díky tomu stala </w:t>
      </w:r>
      <w:r w:rsidRPr="00AF239C">
        <w:t xml:space="preserve">vůbec první zemí </w:t>
      </w:r>
      <w:r>
        <w:t xml:space="preserve">ve </w:t>
      </w:r>
      <w:r w:rsidRPr="00AF239C">
        <w:t xml:space="preserve">střední a východní </w:t>
      </w:r>
      <w:r>
        <w:t xml:space="preserve">Evropě, kde se 3D tisk </w:t>
      </w:r>
      <w:r w:rsidR="00785FA5">
        <w:t>používá</w:t>
      </w:r>
      <w:r>
        <w:t xml:space="preserve"> v sériové</w:t>
      </w:r>
      <w:r w:rsidR="00F42A75">
        <w:t xml:space="preserve"> výrobě, </w:t>
      </w:r>
      <w:r>
        <w:t xml:space="preserve">se v současnosti nacházejí dva exempláře 3D tiskárny </w:t>
      </w:r>
      <w:r w:rsidRPr="00AF239C">
        <w:t>HP Jet Fusion 4200</w:t>
      </w:r>
      <w:r>
        <w:t xml:space="preserve">. Jeden z nich přivezla </w:t>
      </w:r>
      <w:r w:rsidR="00F42A75">
        <w:t xml:space="preserve">partnerská </w:t>
      </w:r>
      <w:r>
        <w:t xml:space="preserve">společnost </w:t>
      </w:r>
      <w:r w:rsidRPr="00AF239C">
        <w:t>3Dees Industries</w:t>
      </w:r>
      <w:r>
        <w:t xml:space="preserve"> do Ostravy do </w:t>
      </w:r>
      <w:r w:rsidRPr="00F80D00">
        <w:rPr>
          <w:b/>
        </w:rPr>
        <w:t>Moravskoslezského inovačního centra</w:t>
      </w:r>
      <w:r w:rsidR="006C72F8">
        <w:t>.</w:t>
      </w:r>
      <w:r>
        <w:t xml:space="preserve"> </w:t>
      </w:r>
      <w:r w:rsidRPr="00196D2E">
        <w:t>ING c</w:t>
      </w:r>
      <w:r>
        <w:t>orporation, průkopník</w:t>
      </w:r>
      <w:r w:rsidRPr="00196D2E">
        <w:t xml:space="preserve"> ve vývoji a výrobě zakázkových ortotických a protetických zdravotnických pomůcek</w:t>
      </w:r>
      <w:r>
        <w:t xml:space="preserve">, </w:t>
      </w:r>
      <w:r w:rsidR="006C72F8">
        <w:t xml:space="preserve">zde </w:t>
      </w:r>
      <w:r>
        <w:t xml:space="preserve">nyní může </w:t>
      </w:r>
      <w:r w:rsidR="00F42A75">
        <w:t xml:space="preserve">při </w:t>
      </w:r>
      <w:r w:rsidR="006C72F8">
        <w:t xml:space="preserve">jejich </w:t>
      </w:r>
      <w:r w:rsidR="00F42A75">
        <w:t xml:space="preserve">výrobě </w:t>
      </w:r>
      <w:r>
        <w:t xml:space="preserve">docílit extrémní prostorové přesnosti a velmi jemných detailů při 340 milionech voxelů za vteřinu, tedy desetkrát rychleji než </w:t>
      </w:r>
      <w:r w:rsidR="00F42A75">
        <w:t xml:space="preserve">s ostatními </w:t>
      </w:r>
      <w:r>
        <w:t>dosavadní</w:t>
      </w:r>
      <w:r w:rsidR="00F42A75">
        <w:t>mi</w:t>
      </w:r>
      <w:r>
        <w:t xml:space="preserve"> systémy. D</w:t>
      </w:r>
      <w:r w:rsidRPr="00196D2E">
        <w:t>ruh</w:t>
      </w:r>
      <w:r>
        <w:t xml:space="preserve">ý </w:t>
      </w:r>
      <w:r w:rsidR="00F80D00">
        <w:t xml:space="preserve">– předváděcí – </w:t>
      </w:r>
      <w:r>
        <w:t>exemplář se nachází v pražském Centru</w:t>
      </w:r>
      <w:r w:rsidRPr="00196D2E">
        <w:t xml:space="preserve"> 3D tisku 3Dees</w:t>
      </w:r>
      <w:r>
        <w:t xml:space="preserve">. Výrobou ortéz se zabývá také britský specialista </w:t>
      </w:r>
      <w:r w:rsidRPr="00BC1C32">
        <w:rPr>
          <w:rStyle w:val="normaltextrun1"/>
          <w:color w:val="000000"/>
          <w:szCs w:val="20"/>
        </w:rPr>
        <w:t>Crispin Orthotics</w:t>
      </w:r>
      <w:r w:rsidR="00F80D00">
        <w:rPr>
          <w:rStyle w:val="normaltextrun1"/>
          <w:color w:val="000000"/>
          <w:szCs w:val="20"/>
        </w:rPr>
        <w:t>.</w:t>
      </w:r>
      <w:r>
        <w:rPr>
          <w:rStyle w:val="normaltextrun1"/>
          <w:color w:val="000000"/>
          <w:szCs w:val="20"/>
        </w:rPr>
        <w:t xml:space="preserve"> Kotníkovou ortézu vyrobí </w:t>
      </w:r>
      <w:r w:rsidR="006C72F8">
        <w:rPr>
          <w:rStyle w:val="normaltextrun1"/>
          <w:color w:val="000000"/>
          <w:szCs w:val="20"/>
        </w:rPr>
        <w:t xml:space="preserve">s 3D tiskárnou od HP </w:t>
      </w:r>
      <w:r w:rsidR="00F80D00">
        <w:rPr>
          <w:rStyle w:val="normaltextrun1"/>
          <w:color w:val="000000"/>
          <w:szCs w:val="20"/>
        </w:rPr>
        <w:t xml:space="preserve">podle svých měření </w:t>
      </w:r>
      <w:r>
        <w:rPr>
          <w:rStyle w:val="normaltextrun1"/>
          <w:color w:val="000000"/>
          <w:szCs w:val="20"/>
        </w:rPr>
        <w:t xml:space="preserve">o celých 50 % levněji než srovnatelný produkt z uhlíkových vláken. </w:t>
      </w:r>
    </w:p>
    <w:p w14:paraId="561B39D2" w14:textId="77777777" w:rsidR="003126F8" w:rsidRDefault="003126F8" w:rsidP="00553A3A">
      <w:pPr>
        <w:spacing w:after="0" w:line="276" w:lineRule="auto"/>
      </w:pPr>
    </w:p>
    <w:p w14:paraId="6D861EBA" w14:textId="267E9FC2" w:rsidR="003126F8" w:rsidRDefault="003126F8" w:rsidP="00553A3A">
      <w:pPr>
        <w:spacing w:after="0" w:line="276" w:lineRule="auto"/>
      </w:pPr>
      <w:r>
        <w:t xml:space="preserve">Belgičtí </w:t>
      </w:r>
      <w:r w:rsidRPr="00BB6DBB">
        <w:t>ZiggZagg budou</w:t>
      </w:r>
      <w:r>
        <w:t xml:space="preserve"> nyní </w:t>
      </w:r>
      <w:r w:rsidR="006C72F8">
        <w:t>zařízení</w:t>
      </w:r>
      <w:r>
        <w:t xml:space="preserve"> od HP používat pro své zákazníky ze zdravotnického průmyslu, ale i z oblasti spotřebního zboží nebo automobilového průmyslu. Už se jim například podařilo vytisknout jednodílné </w:t>
      </w:r>
      <w:r w:rsidR="003C017F">
        <w:t xml:space="preserve">sací </w:t>
      </w:r>
      <w:r>
        <w:t xml:space="preserve">potrubí pro </w:t>
      </w:r>
      <w:r w:rsidRPr="00BB6DBB">
        <w:rPr>
          <w:b/>
        </w:rPr>
        <w:t>motor závodního automobilu</w:t>
      </w:r>
      <w:r>
        <w:t xml:space="preserve">. Původní odlévaný díl musel být svařován ze dvou kusů, které měly problém vydržet obrovský tlak a byly častou příčinou </w:t>
      </w:r>
      <w:r>
        <w:lastRenderedPageBreak/>
        <w:t xml:space="preserve">nezdaru závodního týmu. 3D tisk však pomohl zjednodušit konstrukci a zlepšit proudění vzduchu. První výsledky se již dostavily, upravený automobil </w:t>
      </w:r>
      <w:r w:rsidR="00F80D00">
        <w:t xml:space="preserve">se zúčastnil vytrvalostních závodů </w:t>
      </w:r>
      <w:hyperlink r:id="rId8" w:history="1">
        <w:r w:rsidR="00F80D00" w:rsidRPr="00EF373C">
          <w:rPr>
            <w:rStyle w:val="Hypertextovodkaz"/>
          </w:rPr>
          <w:t>Belcar</w:t>
        </w:r>
      </w:hyperlink>
      <w:r w:rsidR="00F80D00">
        <w:t xml:space="preserve"> v Belgii a Nizozemsku a</w:t>
      </w:r>
      <w:r>
        <w:t xml:space="preserve"> v posledním závodě </w:t>
      </w:r>
      <w:r w:rsidR="00F80D00">
        <w:t xml:space="preserve">se </w:t>
      </w:r>
      <w:r>
        <w:t>umístil v první pětce.</w:t>
      </w:r>
    </w:p>
    <w:p w14:paraId="4D55C5EC" w14:textId="77777777" w:rsidR="003126F8" w:rsidRDefault="003126F8" w:rsidP="00553A3A">
      <w:pPr>
        <w:spacing w:after="0" w:line="276" w:lineRule="auto"/>
      </w:pPr>
    </w:p>
    <w:p w14:paraId="6E96CE6A" w14:textId="1A2AC902" w:rsidR="003126F8" w:rsidRDefault="003126F8" w:rsidP="00553A3A">
      <w:pPr>
        <w:spacing w:after="0" w:line="276" w:lineRule="auto"/>
      </w:pPr>
      <w:r>
        <w:t xml:space="preserve">Inovátorská společnost </w:t>
      </w:r>
      <w:r w:rsidRPr="00BB6DBB">
        <w:t>Protolabs</w:t>
      </w:r>
      <w:r>
        <w:t>, nejrychlejší výrobce zakázkových prototypů a součástek na světě</w:t>
      </w:r>
      <w:r w:rsidR="00B66C95">
        <w:t xml:space="preserve"> s jedenácti provozovnami ve čtyřech státech</w:t>
      </w:r>
      <w:r>
        <w:t xml:space="preserve">, nedávno modernizovala své 3D tiskárny od HP a vyrobila na nich pro PepsiCo </w:t>
      </w:r>
      <w:hyperlink r:id="rId9" w:history="1">
        <w:r w:rsidRPr="00F80D00">
          <w:rPr>
            <w:rStyle w:val="Hypertextovodkaz"/>
            <w:b/>
          </w:rPr>
          <w:t>speciální obaly plechovek</w:t>
        </w:r>
        <w:r w:rsidRPr="002734F5">
          <w:rPr>
            <w:rStyle w:val="Hypertextovodkaz"/>
          </w:rPr>
          <w:t xml:space="preserve"> </w:t>
        </w:r>
        <w:r w:rsidR="00F80D00">
          <w:rPr>
            <w:rStyle w:val="Hypertextovodkaz"/>
          </w:rPr>
          <w:t>v rámci</w:t>
        </w:r>
        <w:r w:rsidRPr="002734F5">
          <w:rPr>
            <w:rStyle w:val="Hypertextovodkaz"/>
          </w:rPr>
          <w:t xml:space="preserve"> propagace filmu Černý panter</w:t>
        </w:r>
      </w:hyperlink>
      <w:r>
        <w:t xml:space="preserve">. Společnost </w:t>
      </w:r>
      <w:r w:rsidRPr="00BB6DBB">
        <w:t>Materialise</w:t>
      </w:r>
      <w:r w:rsidR="00F80D00">
        <w:t xml:space="preserve"> také úspěšně využívá už osm </w:t>
      </w:r>
      <w:r w:rsidR="006C72F8">
        <w:t>zařízení</w:t>
      </w:r>
      <w:r>
        <w:t xml:space="preserve"> </w:t>
      </w:r>
      <w:r w:rsidR="00F80D00">
        <w:t xml:space="preserve">od </w:t>
      </w:r>
      <w:r>
        <w:rPr>
          <w:lang w:val="en-GB"/>
        </w:rPr>
        <w:t>HP a v</w:t>
      </w:r>
      <w:r w:rsidR="00F80D00">
        <w:rPr>
          <w:lang w:val="en-GB"/>
        </w:rPr>
        <w:t>e spolupráci s</w:t>
      </w:r>
      <w:r>
        <w:rPr>
          <w:lang w:val="en-GB"/>
        </w:rPr>
        <w:t xml:space="preserve"> RSPrint bud</w:t>
      </w:r>
      <w:r w:rsidR="00785FA5">
        <w:rPr>
          <w:lang w:val="en-GB"/>
        </w:rPr>
        <w:t>e</w:t>
      </w:r>
      <w:r>
        <w:rPr>
          <w:lang w:val="en-GB"/>
        </w:rPr>
        <w:t xml:space="preserve"> nyní </w:t>
      </w:r>
      <w:r w:rsidR="001E74DA">
        <w:rPr>
          <w:lang w:val="en-GB"/>
        </w:rPr>
        <w:t xml:space="preserve">pomocí </w:t>
      </w:r>
      <w:r w:rsidR="001E74DA">
        <w:t xml:space="preserve">řešení </w:t>
      </w:r>
      <w:r w:rsidR="001E74DA" w:rsidRPr="002F06AD">
        <w:t>HP FitStation</w:t>
      </w:r>
      <w:r w:rsidR="00785FA5">
        <w:t>,</w:t>
      </w:r>
      <w:r w:rsidR="001E74DA">
        <w:t xml:space="preserve"> kombinujícího dynamické skenování a 3D tisk</w:t>
      </w:r>
      <w:r w:rsidR="00785FA5">
        <w:t>,</w:t>
      </w:r>
      <w:r w:rsidR="001E74DA">
        <w:t xml:space="preserve"> </w:t>
      </w:r>
      <w:r>
        <w:rPr>
          <w:lang w:val="en-GB"/>
        </w:rPr>
        <w:t xml:space="preserve">vyrábět </w:t>
      </w:r>
      <w:r w:rsidRPr="00BB6DBB">
        <w:rPr>
          <w:b/>
        </w:rPr>
        <w:t>vložky do bot na míru</w:t>
      </w:r>
      <w:r>
        <w:t xml:space="preserve">. </w:t>
      </w:r>
      <w:r w:rsidR="00F80D00">
        <w:t xml:space="preserve">Na </w:t>
      </w:r>
      <w:r w:rsidR="001E74DA" w:rsidRPr="001E74DA">
        <w:rPr>
          <w:b/>
        </w:rPr>
        <w:t>personalizovanou</w:t>
      </w:r>
      <w:r w:rsidR="001E74DA">
        <w:t xml:space="preserve"> </w:t>
      </w:r>
      <w:r w:rsidR="00F80D00" w:rsidRPr="00F80D00">
        <w:rPr>
          <w:b/>
        </w:rPr>
        <w:t xml:space="preserve">sportovní obuv </w:t>
      </w:r>
      <w:r w:rsidR="00F80D00" w:rsidRPr="00F80D00">
        <w:t>se</w:t>
      </w:r>
      <w:r w:rsidR="00F80D00">
        <w:t xml:space="preserve"> specializují </w:t>
      </w:r>
      <w:r w:rsidR="001E74DA">
        <w:t>také</w:t>
      </w:r>
      <w:r w:rsidR="00F80D00">
        <w:t xml:space="preserve"> </w:t>
      </w:r>
      <w:r w:rsidR="001E74DA">
        <w:t xml:space="preserve">společnosti </w:t>
      </w:r>
      <w:r>
        <w:t>Superfeet a</w:t>
      </w:r>
      <w:r w:rsidRPr="007160A9">
        <w:t xml:space="preserve"> Brooks</w:t>
      </w:r>
      <w:r>
        <w:t>.</w:t>
      </w:r>
    </w:p>
    <w:p w14:paraId="2A79B6FD" w14:textId="77777777" w:rsidR="003126F8" w:rsidRPr="00BB6DBB" w:rsidRDefault="003126F8" w:rsidP="00553A3A">
      <w:pPr>
        <w:spacing w:after="0" w:line="276" w:lineRule="auto"/>
        <w:rPr>
          <w:b/>
        </w:rPr>
      </w:pPr>
    </w:p>
    <w:p w14:paraId="1A6DD2C4" w14:textId="69A257DA" w:rsidR="003126F8" w:rsidRDefault="00785FA5" w:rsidP="00553A3A">
      <w:pPr>
        <w:spacing w:after="0" w:line="276" w:lineRule="auto"/>
        <w:rPr>
          <w:szCs w:val="20"/>
        </w:rPr>
      </w:pPr>
      <w:r>
        <w:t>U</w:t>
      </w:r>
      <w:r w:rsidR="003126F8">
        <w:t>kázek praktických aplikací však bylo představeno mnohem více. Na 3D tiskárnách HP už vznikají například n</w:t>
      </w:r>
      <w:r w:rsidR="003126F8">
        <w:rPr>
          <w:szCs w:val="20"/>
        </w:rPr>
        <w:t xml:space="preserve">ové, na zakázku vyrobené odlehčené </w:t>
      </w:r>
      <w:r w:rsidR="003126F8" w:rsidRPr="00BB6DBB">
        <w:rPr>
          <w:b/>
          <w:szCs w:val="20"/>
        </w:rPr>
        <w:t>přilby pro papežskou švýcarskou gardu</w:t>
      </w:r>
      <w:r w:rsidR="003126F8">
        <w:rPr>
          <w:szCs w:val="20"/>
        </w:rPr>
        <w:t xml:space="preserve">, francouzská společnost Sculpteo </w:t>
      </w:r>
      <w:r w:rsidR="001E74DA">
        <w:rPr>
          <w:szCs w:val="20"/>
        </w:rPr>
        <w:t>tiskne</w:t>
      </w:r>
      <w:r w:rsidR="003126F8">
        <w:rPr>
          <w:szCs w:val="20"/>
        </w:rPr>
        <w:t xml:space="preserve"> pro kanadské</w:t>
      </w:r>
      <w:r w:rsidR="003126F8" w:rsidRPr="00B81EEF">
        <w:rPr>
          <w:rStyle w:val="normaltextrun1"/>
          <w:b/>
          <w:color w:val="000000"/>
          <w:szCs w:val="20"/>
        </w:rPr>
        <w:t xml:space="preserve"> </w:t>
      </w:r>
      <w:r w:rsidR="003126F8" w:rsidRPr="00B81EEF">
        <w:rPr>
          <w:rStyle w:val="normaltextrun1"/>
          <w:color w:val="000000"/>
          <w:szCs w:val="20"/>
        </w:rPr>
        <w:t>Syncro Innovation</w:t>
      </w:r>
      <w:r w:rsidR="003126F8">
        <w:rPr>
          <w:rStyle w:val="normaltextrun1"/>
          <w:color w:val="000000"/>
          <w:szCs w:val="20"/>
        </w:rPr>
        <w:t xml:space="preserve"> </w:t>
      </w:r>
      <w:r w:rsidR="003C017F">
        <w:rPr>
          <w:rStyle w:val="normaltextrun1"/>
          <w:color w:val="000000"/>
          <w:szCs w:val="20"/>
        </w:rPr>
        <w:t xml:space="preserve">o celých 20 % lehčí </w:t>
      </w:r>
      <w:r w:rsidR="003126F8" w:rsidRPr="00BB6DBB">
        <w:rPr>
          <w:rStyle w:val="normaltextrun1"/>
          <w:b/>
          <w:color w:val="000000"/>
          <w:szCs w:val="20"/>
        </w:rPr>
        <w:t>cyklistické přilby</w:t>
      </w:r>
      <w:r w:rsidR="003126F8">
        <w:rPr>
          <w:rStyle w:val="normaltextrun1"/>
          <w:color w:val="000000"/>
          <w:szCs w:val="20"/>
        </w:rPr>
        <w:t xml:space="preserve"> a využití si 3D tisk našel i </w:t>
      </w:r>
      <w:r w:rsidR="003126F8" w:rsidRPr="00BB6DBB">
        <w:rPr>
          <w:rStyle w:val="normaltextrun1"/>
          <w:b/>
          <w:color w:val="000000"/>
          <w:szCs w:val="20"/>
        </w:rPr>
        <w:t>při stavbě mrakodrapů</w:t>
      </w:r>
      <w:r w:rsidR="003126F8">
        <w:rPr>
          <w:rStyle w:val="normaltextrun1"/>
          <w:color w:val="000000"/>
          <w:szCs w:val="20"/>
        </w:rPr>
        <w:t xml:space="preserve">. </w:t>
      </w:r>
      <w:r w:rsidR="00553A3A">
        <w:rPr>
          <w:rStyle w:val="normaltextrun1"/>
          <w:color w:val="000000"/>
          <w:szCs w:val="20"/>
        </w:rPr>
        <w:t>Š</w:t>
      </w:r>
      <w:r w:rsidR="003C017F">
        <w:rPr>
          <w:rStyle w:val="normaltextrun1"/>
          <w:color w:val="000000"/>
          <w:szCs w:val="20"/>
        </w:rPr>
        <w:t>panělská firma</w:t>
      </w:r>
      <w:r w:rsidR="003126F8">
        <w:rPr>
          <w:rStyle w:val="normaltextrun1"/>
          <w:color w:val="000000"/>
          <w:szCs w:val="20"/>
        </w:rPr>
        <w:t xml:space="preserve"> </w:t>
      </w:r>
      <w:r w:rsidR="003126F8" w:rsidRPr="00A4680D">
        <w:rPr>
          <w:color w:val="000000"/>
          <w:szCs w:val="20"/>
          <w:lang w:val="ca-ES"/>
        </w:rPr>
        <w:t>FICEP S3</w:t>
      </w:r>
      <w:r w:rsidR="003126F8">
        <w:rPr>
          <w:color w:val="000000"/>
          <w:szCs w:val="20"/>
          <w:lang w:val="ca-ES"/>
        </w:rPr>
        <w:t xml:space="preserve"> </w:t>
      </w:r>
      <w:r w:rsidR="006C72F8">
        <w:rPr>
          <w:color w:val="000000"/>
          <w:szCs w:val="20"/>
          <w:lang w:val="ca-ES"/>
        </w:rPr>
        <w:t xml:space="preserve">nyní </w:t>
      </w:r>
      <w:r w:rsidR="001E74DA">
        <w:rPr>
          <w:color w:val="000000"/>
          <w:szCs w:val="20"/>
          <w:lang w:val="ca-ES"/>
        </w:rPr>
        <w:t xml:space="preserve">pomocí Multi Jet Fusion </w:t>
      </w:r>
      <w:r w:rsidR="003C017F">
        <w:rPr>
          <w:color w:val="000000"/>
          <w:szCs w:val="20"/>
          <w:lang w:val="ca-ES"/>
        </w:rPr>
        <w:t>odlehčuje</w:t>
      </w:r>
      <w:r w:rsidR="003126F8">
        <w:rPr>
          <w:color w:val="000000"/>
          <w:szCs w:val="20"/>
          <w:lang w:val="ca-ES"/>
        </w:rPr>
        <w:t xml:space="preserve"> a optimalizuje </w:t>
      </w:r>
      <w:r w:rsidR="003C017F">
        <w:rPr>
          <w:color w:val="000000"/>
          <w:szCs w:val="20"/>
          <w:lang w:val="ca-ES"/>
        </w:rPr>
        <w:t xml:space="preserve">pro společnost </w:t>
      </w:r>
      <w:r w:rsidR="003C017F" w:rsidRPr="00A4680D">
        <w:rPr>
          <w:color w:val="000000"/>
          <w:szCs w:val="20"/>
          <w:lang w:val="ca-ES"/>
        </w:rPr>
        <w:t>daVINCI</w:t>
      </w:r>
      <w:r w:rsidR="003C017F">
        <w:rPr>
          <w:color w:val="000000"/>
          <w:szCs w:val="20"/>
          <w:lang w:val="ca-ES"/>
        </w:rPr>
        <w:t xml:space="preserve"> </w:t>
      </w:r>
      <w:r w:rsidR="003126F8">
        <w:rPr>
          <w:color w:val="000000"/>
          <w:szCs w:val="20"/>
          <w:lang w:val="ca-ES"/>
        </w:rPr>
        <w:t xml:space="preserve">přes 40 % </w:t>
      </w:r>
      <w:r w:rsidR="006C72F8">
        <w:rPr>
          <w:color w:val="000000"/>
          <w:szCs w:val="20"/>
          <w:lang w:val="ca-ES"/>
        </w:rPr>
        <w:t xml:space="preserve">strojních </w:t>
      </w:r>
      <w:r w:rsidR="003126F8">
        <w:rPr>
          <w:color w:val="000000"/>
          <w:szCs w:val="20"/>
          <w:lang w:val="ca-ES"/>
        </w:rPr>
        <w:t xml:space="preserve">součástek, které dříve nebylo možné strojově vyrobit nebo odlít. </w:t>
      </w:r>
      <w:r w:rsidR="0038358B">
        <w:rPr>
          <w:color w:val="000000"/>
          <w:szCs w:val="20"/>
          <w:lang w:val="ca-ES"/>
        </w:rPr>
        <w:t xml:space="preserve">Nově vzniklé, účinnější stroje jsou moderními nástupci zařízení </w:t>
      </w:r>
      <w:r w:rsidR="003126F8">
        <w:rPr>
          <w:color w:val="000000"/>
          <w:szCs w:val="20"/>
          <w:lang w:val="ca-ES"/>
        </w:rPr>
        <w:t>používaných</w:t>
      </w:r>
      <w:r w:rsidR="003126F8" w:rsidRPr="00B81EEF">
        <w:rPr>
          <w:color w:val="000000"/>
          <w:szCs w:val="20"/>
          <w:lang w:val="ca-ES"/>
        </w:rPr>
        <w:t xml:space="preserve"> </w:t>
      </w:r>
      <w:r w:rsidR="003126F8">
        <w:rPr>
          <w:color w:val="000000"/>
          <w:szCs w:val="20"/>
          <w:lang w:val="ca-ES"/>
        </w:rPr>
        <w:t>p</w:t>
      </w:r>
      <w:r w:rsidR="003126F8" w:rsidRPr="00B81EEF">
        <w:rPr>
          <w:color w:val="000000"/>
          <w:szCs w:val="20"/>
          <w:lang w:val="ca-ES"/>
        </w:rPr>
        <w:t xml:space="preserve">ro ochranu oceli </w:t>
      </w:r>
      <w:r w:rsidR="003126F8">
        <w:rPr>
          <w:color w:val="000000"/>
          <w:szCs w:val="20"/>
          <w:lang w:val="ca-ES"/>
        </w:rPr>
        <w:t>výškových budov</w:t>
      </w:r>
      <w:r w:rsidR="003126F8" w:rsidRPr="00B81EEF">
        <w:rPr>
          <w:color w:val="000000"/>
          <w:szCs w:val="20"/>
          <w:lang w:val="ca-ES"/>
        </w:rPr>
        <w:t xml:space="preserve"> jako Freedom Tower v New Yorku nebo londýnský Shard.</w:t>
      </w:r>
    </w:p>
    <w:p w14:paraId="023B6E4B" w14:textId="77777777" w:rsidR="003126F8" w:rsidRDefault="003126F8" w:rsidP="00553A3A">
      <w:pPr>
        <w:spacing w:after="0" w:line="276" w:lineRule="auto"/>
        <w:rPr>
          <w:szCs w:val="20"/>
        </w:rPr>
      </w:pPr>
    </w:p>
    <w:p w14:paraId="2AED26C4" w14:textId="534B9CA9" w:rsidR="003126F8" w:rsidRDefault="003C017F" w:rsidP="00553A3A">
      <w:pPr>
        <w:spacing w:after="0" w:line="276" w:lineRule="auto"/>
        <w:rPr>
          <w:szCs w:val="20"/>
        </w:rPr>
      </w:pPr>
      <w:r>
        <w:rPr>
          <w:szCs w:val="20"/>
        </w:rPr>
        <w:t>V neposlední řadě HP představilo svou spolupráci s International Additive Manufacturing (IAM) 3D Hub</w:t>
      </w:r>
      <w:r w:rsidR="006C72F8">
        <w:rPr>
          <w:szCs w:val="20"/>
        </w:rPr>
        <w:t>em</w:t>
      </w:r>
      <w:r w:rsidR="0038358B">
        <w:rPr>
          <w:szCs w:val="20"/>
        </w:rPr>
        <w:t>, katalánským výzkumným, vývojovým a vzdělávacím centrem zaměřeným na integraci a koordinaci 3D tisku po celém světě</w:t>
      </w:r>
      <w:r w:rsidR="006C72F8">
        <w:rPr>
          <w:szCs w:val="20"/>
        </w:rPr>
        <w:t>.</w:t>
      </w:r>
    </w:p>
    <w:p w14:paraId="397D5EEB" w14:textId="77777777" w:rsidR="00716E77" w:rsidRDefault="00716E77" w:rsidP="00553A3A">
      <w:pPr>
        <w:spacing w:after="0" w:line="276" w:lineRule="auto"/>
        <w:rPr>
          <w:szCs w:val="20"/>
        </w:rPr>
      </w:pPr>
    </w:p>
    <w:p w14:paraId="66F4F189" w14:textId="77777777" w:rsidR="003126F8" w:rsidRDefault="003126F8" w:rsidP="001E38BE">
      <w:pPr>
        <w:spacing w:after="0"/>
        <w:rPr>
          <w:szCs w:val="20"/>
        </w:rPr>
      </w:pPr>
    </w:p>
    <w:p w14:paraId="0A2D3AA3" w14:textId="77777777" w:rsidR="003126F8" w:rsidRPr="006A36DF" w:rsidRDefault="003126F8" w:rsidP="003126F8">
      <w:pPr>
        <w:pStyle w:val="Nadpis2"/>
        <w:spacing w:before="0" w:after="0" w:line="240" w:lineRule="auto"/>
        <w:rPr>
          <w:rFonts w:asciiTheme="minorHAnsi" w:hAnsiTheme="minorHAnsi"/>
          <w:b/>
          <w:sz w:val="20"/>
          <w:szCs w:val="20"/>
          <w:lang w:val="cs-CZ"/>
        </w:rPr>
      </w:pPr>
      <w:r w:rsidRPr="006A36DF">
        <w:rPr>
          <w:rFonts w:asciiTheme="minorHAnsi" w:hAnsiTheme="minorHAnsi"/>
          <w:b/>
          <w:sz w:val="20"/>
          <w:szCs w:val="20"/>
          <w:lang w:val="cs-CZ"/>
        </w:rPr>
        <w:t>O společnosti HP</w:t>
      </w:r>
    </w:p>
    <w:p w14:paraId="042F30F9" w14:textId="77777777" w:rsidR="003126F8" w:rsidRPr="006A36DF" w:rsidRDefault="003126F8" w:rsidP="003126F8">
      <w:pPr>
        <w:spacing w:after="0" w:line="260" w:lineRule="exact"/>
        <w:rPr>
          <w:rFonts w:asciiTheme="majorHAnsi" w:eastAsiaTheme="minorEastAsia" w:hAnsiTheme="majorHAnsi"/>
          <w:szCs w:val="20"/>
          <w:lang w:val="cs-CZ"/>
        </w:rPr>
      </w:pPr>
      <w:r w:rsidRPr="006A36DF">
        <w:rPr>
          <w:rFonts w:asciiTheme="majorHAnsi" w:eastAsiaTheme="minorEastAsia" w:hAnsiTheme="majorHAnsi"/>
          <w:szCs w:val="20"/>
          <w:lang w:val="cs-CZ"/>
        </w:rPr>
        <w:t xml:space="preserve">Společnost HP Inc. vytváří technologie, které usnadňují život lidem po celém světě. Prostřednictvím našeho portfolia tiskáren, počítačů, mobilních zařízení, řešení a služeb vytváříme zážitky, které ohromí. Více informací o HP Inc. naleznete na </w:t>
      </w:r>
      <w:hyperlink r:id="rId10" w:history="1">
        <w:r w:rsidRPr="006A36DF">
          <w:rPr>
            <w:rStyle w:val="Hypertextovodkaz"/>
            <w:rFonts w:asciiTheme="majorHAnsi" w:hAnsiTheme="majorHAnsi"/>
            <w:lang w:val="cs-CZ"/>
          </w:rPr>
          <w:t>http://www.hp.com</w:t>
        </w:r>
      </w:hyperlink>
      <w:r w:rsidRPr="006A36DF">
        <w:rPr>
          <w:rFonts w:asciiTheme="majorHAnsi" w:eastAsiaTheme="minorEastAsia" w:hAnsiTheme="majorHAnsi"/>
          <w:szCs w:val="20"/>
          <w:lang w:val="cs-CZ"/>
        </w:rPr>
        <w:t>.</w:t>
      </w:r>
    </w:p>
    <w:p w14:paraId="21767073" w14:textId="77777777" w:rsidR="003126F8" w:rsidRPr="006A36DF" w:rsidRDefault="003126F8" w:rsidP="003126F8">
      <w:pPr>
        <w:spacing w:after="0" w:line="260" w:lineRule="exact"/>
        <w:rPr>
          <w:rFonts w:asciiTheme="majorHAnsi" w:eastAsiaTheme="minorEastAsia" w:hAnsiTheme="majorHAnsi"/>
          <w:szCs w:val="20"/>
          <w:lang w:val="cs-CZ"/>
        </w:rPr>
      </w:pPr>
    </w:p>
    <w:p w14:paraId="57C4BF82" w14:textId="77777777" w:rsidR="003126F8" w:rsidRPr="006A36DF" w:rsidRDefault="003126F8" w:rsidP="003126F8">
      <w:pPr>
        <w:pStyle w:val="Nadpis2"/>
        <w:spacing w:before="0" w:after="0" w:line="240" w:lineRule="auto"/>
        <w:rPr>
          <w:rFonts w:asciiTheme="minorHAnsi" w:hAnsiTheme="minorHAnsi"/>
          <w:b/>
          <w:sz w:val="20"/>
          <w:szCs w:val="20"/>
          <w:lang w:val="cs-CZ"/>
        </w:rPr>
      </w:pPr>
      <w:r w:rsidRPr="006A36DF">
        <w:rPr>
          <w:rFonts w:asciiTheme="minorHAnsi" w:hAnsiTheme="minorHAnsi"/>
          <w:b/>
          <w:sz w:val="20"/>
          <w:szCs w:val="20"/>
          <w:lang w:val="cs-CZ"/>
        </w:rPr>
        <w:t>Kontakt pro média:</w:t>
      </w:r>
    </w:p>
    <w:p w14:paraId="31F3CA9D" w14:textId="77777777" w:rsidR="003126F8" w:rsidRPr="006A36DF" w:rsidRDefault="003126F8" w:rsidP="003126F8">
      <w:pPr>
        <w:spacing w:after="0" w:line="260" w:lineRule="exact"/>
        <w:rPr>
          <w:rFonts w:asciiTheme="majorHAnsi" w:eastAsiaTheme="minorEastAsia" w:hAnsiTheme="majorHAnsi"/>
          <w:szCs w:val="20"/>
          <w:lang w:val="cs-CZ"/>
        </w:rPr>
      </w:pPr>
      <w:r w:rsidRPr="006A36DF">
        <w:rPr>
          <w:rFonts w:asciiTheme="majorHAnsi" w:eastAsiaTheme="minorEastAsia" w:hAnsiTheme="majorHAnsi"/>
          <w:szCs w:val="20"/>
          <w:lang w:val="cs-CZ"/>
        </w:rPr>
        <w:t>Stanislav Radocha</w:t>
      </w:r>
    </w:p>
    <w:p w14:paraId="70B0A5E0" w14:textId="77777777" w:rsidR="003126F8" w:rsidRPr="006A36DF" w:rsidRDefault="003126F8" w:rsidP="003126F8">
      <w:pPr>
        <w:spacing w:after="0" w:line="260" w:lineRule="exact"/>
        <w:rPr>
          <w:rFonts w:asciiTheme="majorHAnsi" w:eastAsiaTheme="minorEastAsia" w:hAnsiTheme="majorHAnsi"/>
          <w:szCs w:val="20"/>
          <w:lang w:val="cs-CZ"/>
        </w:rPr>
      </w:pPr>
      <w:r w:rsidRPr="006A36DF">
        <w:rPr>
          <w:rFonts w:asciiTheme="majorHAnsi" w:eastAsiaTheme="minorEastAsia" w:hAnsiTheme="majorHAnsi"/>
          <w:szCs w:val="20"/>
          <w:lang w:val="cs-CZ"/>
        </w:rPr>
        <w:t>+420 721 654 843</w:t>
      </w:r>
    </w:p>
    <w:p w14:paraId="43D86F19" w14:textId="77777777" w:rsidR="003126F8" w:rsidRPr="006A36DF" w:rsidRDefault="003126F8" w:rsidP="003126F8">
      <w:pPr>
        <w:spacing w:after="0" w:line="260" w:lineRule="exact"/>
        <w:rPr>
          <w:rFonts w:asciiTheme="majorHAnsi" w:eastAsiaTheme="minorEastAsia" w:hAnsiTheme="majorHAnsi"/>
          <w:szCs w:val="20"/>
          <w:lang w:val="cs-CZ"/>
        </w:rPr>
      </w:pPr>
      <w:r w:rsidRPr="006A36DF">
        <w:rPr>
          <w:rFonts w:asciiTheme="majorHAnsi" w:eastAsiaTheme="minorEastAsia" w:hAnsiTheme="majorHAnsi"/>
          <w:szCs w:val="20"/>
          <w:lang w:val="cs-CZ"/>
        </w:rPr>
        <w:t>stanislav.radocha@sinuhet-pr.cz</w:t>
      </w:r>
    </w:p>
    <w:p w14:paraId="612ADB23" w14:textId="77777777" w:rsidR="003126F8" w:rsidRPr="006A36DF" w:rsidRDefault="003126F8" w:rsidP="003126F8">
      <w:pPr>
        <w:spacing w:after="0" w:line="260" w:lineRule="exact"/>
        <w:rPr>
          <w:rFonts w:asciiTheme="majorHAnsi" w:eastAsiaTheme="minorEastAsia" w:hAnsiTheme="majorHAnsi"/>
          <w:szCs w:val="20"/>
          <w:lang w:val="cs-CZ"/>
        </w:rPr>
      </w:pPr>
    </w:p>
    <w:p w14:paraId="4425AB60" w14:textId="77777777" w:rsidR="003126F8" w:rsidRPr="006A36DF" w:rsidRDefault="00AA6595" w:rsidP="003126F8">
      <w:pPr>
        <w:spacing w:after="0" w:line="260" w:lineRule="exact"/>
        <w:rPr>
          <w:rFonts w:asciiTheme="majorHAnsi" w:eastAsiaTheme="minorEastAsia" w:hAnsiTheme="majorHAnsi"/>
          <w:lang w:val="cs-CZ"/>
        </w:rPr>
      </w:pPr>
      <w:hyperlink r:id="rId11" w:history="1">
        <w:r w:rsidR="003126F8" w:rsidRPr="006A36DF">
          <w:rPr>
            <w:rFonts w:asciiTheme="majorHAnsi" w:eastAsiaTheme="minorEastAsia" w:hAnsiTheme="majorHAnsi"/>
            <w:lang w:val="cs-CZ"/>
          </w:rPr>
          <w:t>www.hp.com/go/newsroom</w:t>
        </w:r>
      </w:hyperlink>
    </w:p>
    <w:p w14:paraId="5DE307C8" w14:textId="77777777" w:rsidR="003126F8" w:rsidRDefault="003126F8" w:rsidP="001E38BE">
      <w:pPr>
        <w:spacing w:after="0"/>
        <w:rPr>
          <w:szCs w:val="20"/>
        </w:rPr>
      </w:pPr>
    </w:p>
    <w:p w14:paraId="52DE8AE7" w14:textId="3664DD08" w:rsidR="00D9567C" w:rsidRDefault="00D9567C" w:rsidP="0038358B">
      <w:pPr>
        <w:spacing w:after="0"/>
        <w:rPr>
          <w:rFonts w:asciiTheme="minorHAnsi" w:hAnsiTheme="minorHAnsi"/>
          <w:i/>
          <w:szCs w:val="20"/>
        </w:rPr>
      </w:pPr>
      <w:bookmarkStart w:id="1" w:name="_Hlk514246394"/>
    </w:p>
    <w:p w14:paraId="55C71028" w14:textId="3DD1616C" w:rsidR="00C72FCB" w:rsidRDefault="00C72FCB" w:rsidP="005272D7">
      <w:pPr>
        <w:spacing w:after="0"/>
        <w:rPr>
          <w:rFonts w:asciiTheme="minorHAnsi" w:hAnsiTheme="minorHAnsi"/>
          <w:i/>
          <w:szCs w:val="20"/>
        </w:rPr>
      </w:pPr>
    </w:p>
    <w:bookmarkEnd w:id="1"/>
    <w:sectPr w:rsidR="00C72FCB" w:rsidSect="001E38BE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F80DB" w14:textId="77777777" w:rsidR="00A40DEF" w:rsidRDefault="00A40DEF" w:rsidP="00A215F4">
      <w:r>
        <w:separator/>
      </w:r>
    </w:p>
  </w:endnote>
  <w:endnote w:type="continuationSeparator" w:id="0">
    <w:p w14:paraId="20DA68CE" w14:textId="77777777" w:rsidR="00A40DEF" w:rsidRDefault="00A40DEF" w:rsidP="00A215F4">
      <w:r>
        <w:continuationSeparator/>
      </w:r>
    </w:p>
  </w:endnote>
  <w:endnote w:type="continuationNotice" w:id="1">
    <w:p w14:paraId="1460BACA" w14:textId="77777777" w:rsidR="00A40DEF" w:rsidRDefault="00A40D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P Simplified Light">
    <w:altName w:val="Arial"/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P Simplified">
    <w:altName w:val="Arial"/>
    <w:charset w:val="00"/>
    <w:family w:val="swiss"/>
    <w:pitch w:val="variable"/>
    <w:sig w:usb0="A00000AF" w:usb1="5000205B" w:usb2="00000000" w:usb3="00000000" w:csb0="00000093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HPSimplified-Light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PSimplifie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80"/>
      <w:gridCol w:w="1080"/>
    </w:tblGrid>
    <w:tr w:rsidR="0074493A" w14:paraId="762A6F85" w14:textId="77777777" w:rsidTr="00A215F4">
      <w:tc>
        <w:tcPr>
          <w:tcW w:w="8280" w:type="dxa"/>
          <w:tcBorders>
            <w:top w:val="single" w:sz="4" w:space="0" w:color="B9B8BB" w:themeColor="accent2"/>
          </w:tcBorders>
          <w:vAlign w:val="bottom"/>
        </w:tcPr>
        <w:p w14:paraId="58D744BB" w14:textId="77777777" w:rsidR="0074493A" w:rsidRDefault="0074493A" w:rsidP="0053001C">
          <w:pPr>
            <w:pStyle w:val="Zpat"/>
            <w:rPr>
              <w:noProof/>
            </w:rPr>
          </w:pPr>
        </w:p>
      </w:tc>
      <w:tc>
        <w:tcPr>
          <w:tcW w:w="1080" w:type="dxa"/>
          <w:tcBorders>
            <w:top w:val="single" w:sz="4" w:space="0" w:color="B9B8BB" w:themeColor="accent2"/>
          </w:tcBorders>
          <w:vAlign w:val="bottom"/>
        </w:tcPr>
        <w:p w14:paraId="55749FFC" w14:textId="77777777" w:rsidR="0074493A" w:rsidRPr="0053001C" w:rsidRDefault="0074493A" w:rsidP="0053001C">
          <w:pPr>
            <w:pStyle w:val="HPIpagenumber"/>
          </w:pPr>
        </w:p>
      </w:tc>
    </w:tr>
    <w:tr w:rsidR="003126F8" w:rsidRPr="00F31265" w14:paraId="701EBE7D" w14:textId="77777777" w:rsidTr="0053001C">
      <w:tc>
        <w:tcPr>
          <w:tcW w:w="8280" w:type="dxa"/>
          <w:vAlign w:val="bottom"/>
        </w:tcPr>
        <w:p w14:paraId="55052D83" w14:textId="4249B66E" w:rsidR="003126F8" w:rsidRPr="00F31265" w:rsidRDefault="003126F8" w:rsidP="003126F8">
          <w:pPr>
            <w:pStyle w:val="Zpat"/>
            <w:rPr>
              <w:rFonts w:asciiTheme="majorHAnsi" w:hAnsiTheme="majorHAnsi"/>
            </w:rPr>
          </w:pPr>
          <w:r w:rsidRPr="00B36B4D">
            <w:rPr>
              <w:rFonts w:asciiTheme="majorHAnsi" w:hAnsiTheme="majorHAnsi"/>
              <w:noProof/>
            </w:rPr>
            <w:t>©Copyright 2018 HP Development Company, L.P. Zde uvedené informace podléhají změnám bez upozornění. Jediné záruky k produktům a službám HP jsou výslovně uvedeny v záručních prohlášeních, jež jsou dodávána s příslušnými produkty a službami. Žádné zde uvedené informace by neměly být považovány za další záruku. HP nezodpovídá za případné technické nebo redakční chyby nebo opomenutí.</w:t>
          </w:r>
        </w:p>
      </w:tc>
      <w:tc>
        <w:tcPr>
          <w:tcW w:w="1080" w:type="dxa"/>
          <w:vAlign w:val="bottom"/>
        </w:tcPr>
        <w:p w14:paraId="42AFDF85" w14:textId="32C0A7D8" w:rsidR="003126F8" w:rsidRPr="00F31265" w:rsidRDefault="003126F8" w:rsidP="003126F8">
          <w:pPr>
            <w:pStyle w:val="HPIpagenumber"/>
            <w:rPr>
              <w:rFonts w:asciiTheme="majorHAnsi" w:hAnsiTheme="majorHAnsi"/>
            </w:rPr>
          </w:pPr>
          <w:r w:rsidRPr="00F31265">
            <w:rPr>
              <w:rFonts w:asciiTheme="majorHAnsi" w:hAnsiTheme="majorHAnsi"/>
            </w:rPr>
            <w:fldChar w:fldCharType="begin"/>
          </w:r>
          <w:r w:rsidRPr="00F31265">
            <w:rPr>
              <w:rFonts w:asciiTheme="majorHAnsi" w:hAnsiTheme="majorHAnsi"/>
            </w:rPr>
            <w:instrText xml:space="preserve"> PAGE   \* MERGEFORMAT </w:instrText>
          </w:r>
          <w:r w:rsidRPr="00F31265">
            <w:rPr>
              <w:rFonts w:asciiTheme="majorHAnsi" w:hAnsiTheme="majorHAnsi"/>
            </w:rPr>
            <w:fldChar w:fldCharType="separate"/>
          </w:r>
          <w:r w:rsidR="00AA6595">
            <w:rPr>
              <w:rFonts w:asciiTheme="majorHAnsi" w:hAnsiTheme="majorHAnsi"/>
              <w:noProof/>
            </w:rPr>
            <w:t>2</w:t>
          </w:r>
          <w:r w:rsidRPr="00F31265">
            <w:rPr>
              <w:rFonts w:asciiTheme="majorHAnsi" w:hAnsiTheme="majorHAnsi"/>
            </w:rPr>
            <w:fldChar w:fldCharType="end"/>
          </w:r>
        </w:p>
      </w:tc>
    </w:tr>
  </w:tbl>
  <w:p w14:paraId="667EC50F" w14:textId="77777777" w:rsidR="0074493A" w:rsidRPr="00F31265" w:rsidRDefault="0074493A">
    <w:pPr>
      <w:pStyle w:val="Zpat"/>
      <w:rPr>
        <w:rFonts w:asciiTheme="majorHAnsi" w:hAnsiTheme="maj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80"/>
      <w:gridCol w:w="1080"/>
    </w:tblGrid>
    <w:tr w:rsidR="0074493A" w14:paraId="49AE1DDD" w14:textId="77777777" w:rsidTr="004368E0">
      <w:trPr>
        <w:trHeight w:hRule="exact" w:val="144"/>
      </w:trPr>
      <w:tc>
        <w:tcPr>
          <w:tcW w:w="8280" w:type="dxa"/>
          <w:tcBorders>
            <w:top w:val="single" w:sz="4" w:space="0" w:color="B9B8BB" w:themeColor="accent2"/>
          </w:tcBorders>
          <w:vAlign w:val="bottom"/>
        </w:tcPr>
        <w:p w14:paraId="503F1BA5" w14:textId="77777777" w:rsidR="0074493A" w:rsidRDefault="0074493A" w:rsidP="005940F5">
          <w:pPr>
            <w:pStyle w:val="Zpat"/>
            <w:rPr>
              <w:noProof/>
            </w:rPr>
          </w:pPr>
        </w:p>
      </w:tc>
      <w:tc>
        <w:tcPr>
          <w:tcW w:w="1080" w:type="dxa"/>
          <w:tcBorders>
            <w:top w:val="single" w:sz="4" w:space="0" w:color="B9B8BB" w:themeColor="accent2"/>
          </w:tcBorders>
          <w:vAlign w:val="bottom"/>
        </w:tcPr>
        <w:p w14:paraId="20146687" w14:textId="77777777" w:rsidR="0074493A" w:rsidRPr="0053001C" w:rsidRDefault="0074493A" w:rsidP="005940F5">
          <w:pPr>
            <w:pStyle w:val="HPIpagenumber"/>
          </w:pPr>
        </w:p>
      </w:tc>
    </w:tr>
    <w:tr w:rsidR="003126F8" w14:paraId="4D217C6E" w14:textId="77777777" w:rsidTr="0074493A">
      <w:tc>
        <w:tcPr>
          <w:tcW w:w="8280" w:type="dxa"/>
          <w:vAlign w:val="bottom"/>
        </w:tcPr>
        <w:p w14:paraId="37BC7270" w14:textId="3653457F" w:rsidR="003126F8" w:rsidRPr="00F31265" w:rsidRDefault="003126F8" w:rsidP="003126F8">
          <w:pPr>
            <w:pStyle w:val="Zpat"/>
            <w:rPr>
              <w:rFonts w:asciiTheme="majorHAnsi" w:hAnsiTheme="majorHAnsi"/>
            </w:rPr>
          </w:pPr>
          <w:r w:rsidRPr="00B36B4D">
            <w:rPr>
              <w:rFonts w:asciiTheme="majorHAnsi" w:hAnsiTheme="majorHAnsi"/>
              <w:noProof/>
            </w:rPr>
            <w:t>©Copyright 2018 HP Development Company, L.P. Zde uvedené informace podléhají změnám bez upozornění. Jediné záruky k produktům a službám HP jsou výslovně uvedeny v záručních prohlášeních, jež jsou dodávána s příslušnými produkty a službami. Žádné zde uvedené informace by neměly být považovány za další záruku. HP nezodpovídá za případné technické nebo redakční chyby nebo opomenutí.</w:t>
          </w:r>
        </w:p>
      </w:tc>
      <w:tc>
        <w:tcPr>
          <w:tcW w:w="1080" w:type="dxa"/>
          <w:vAlign w:val="bottom"/>
        </w:tcPr>
        <w:p w14:paraId="537F13A5" w14:textId="2451578A" w:rsidR="003126F8" w:rsidRPr="00F31265" w:rsidRDefault="003126F8" w:rsidP="003126F8">
          <w:pPr>
            <w:pStyle w:val="HPIpagenumber"/>
            <w:rPr>
              <w:rFonts w:asciiTheme="majorHAnsi" w:hAnsiTheme="majorHAnsi"/>
            </w:rPr>
          </w:pPr>
          <w:r w:rsidRPr="00F31265">
            <w:rPr>
              <w:rFonts w:asciiTheme="majorHAnsi" w:hAnsiTheme="majorHAnsi"/>
            </w:rPr>
            <w:fldChar w:fldCharType="begin"/>
          </w:r>
          <w:r w:rsidRPr="00F31265">
            <w:rPr>
              <w:rFonts w:asciiTheme="majorHAnsi" w:hAnsiTheme="majorHAnsi"/>
            </w:rPr>
            <w:instrText xml:space="preserve"> PAGE   \* MERGEFORMAT </w:instrText>
          </w:r>
          <w:r w:rsidRPr="00F31265">
            <w:rPr>
              <w:rFonts w:asciiTheme="majorHAnsi" w:hAnsiTheme="majorHAnsi"/>
            </w:rPr>
            <w:fldChar w:fldCharType="separate"/>
          </w:r>
          <w:r w:rsidR="00AA6595">
            <w:rPr>
              <w:rFonts w:asciiTheme="majorHAnsi" w:hAnsiTheme="majorHAnsi"/>
              <w:noProof/>
            </w:rPr>
            <w:t>1</w:t>
          </w:r>
          <w:r w:rsidRPr="00F31265">
            <w:rPr>
              <w:rFonts w:asciiTheme="majorHAnsi" w:hAnsiTheme="majorHAnsi"/>
            </w:rPr>
            <w:fldChar w:fldCharType="end"/>
          </w:r>
        </w:p>
      </w:tc>
    </w:tr>
  </w:tbl>
  <w:p w14:paraId="18AF597C" w14:textId="77777777" w:rsidR="0074493A" w:rsidRPr="004368E0" w:rsidRDefault="0074493A" w:rsidP="004368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67BDA" w14:textId="77777777" w:rsidR="00A40DEF" w:rsidRDefault="00A40DEF" w:rsidP="00A215F4">
      <w:r>
        <w:separator/>
      </w:r>
    </w:p>
  </w:footnote>
  <w:footnote w:type="continuationSeparator" w:id="0">
    <w:p w14:paraId="630098C5" w14:textId="77777777" w:rsidR="00A40DEF" w:rsidRDefault="00A40DEF" w:rsidP="00A215F4">
      <w:r>
        <w:continuationSeparator/>
      </w:r>
    </w:p>
  </w:footnote>
  <w:footnote w:type="continuationNotice" w:id="1">
    <w:p w14:paraId="5830381B" w14:textId="77777777" w:rsidR="00A40DEF" w:rsidRDefault="00A40D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0"/>
      <w:gridCol w:w="2880"/>
      <w:gridCol w:w="1440"/>
      <w:gridCol w:w="2880"/>
    </w:tblGrid>
    <w:tr w:rsidR="0074493A" w14:paraId="371DBF47" w14:textId="77777777" w:rsidTr="00E02F05">
      <w:trPr>
        <w:gridAfter w:val="1"/>
        <w:wAfter w:w="2880" w:type="dxa"/>
        <w:trHeight w:val="691"/>
      </w:trPr>
      <w:tc>
        <w:tcPr>
          <w:tcW w:w="2160" w:type="dxa"/>
          <w:vAlign w:val="bottom"/>
        </w:tcPr>
        <w:p w14:paraId="0A646630" w14:textId="7C349ADE" w:rsidR="0074493A" w:rsidRPr="00F31265" w:rsidRDefault="003126F8" w:rsidP="00743035">
          <w:pPr>
            <w:pStyle w:val="HPIheaderpages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Tisková zpráva</w:t>
          </w:r>
        </w:p>
      </w:tc>
      <w:tc>
        <w:tcPr>
          <w:tcW w:w="4320" w:type="dxa"/>
          <w:gridSpan w:val="2"/>
          <w:vAlign w:val="center"/>
        </w:tcPr>
        <w:p w14:paraId="48246404" w14:textId="59F3A0BD" w:rsidR="0074493A" w:rsidRPr="00DB4451" w:rsidRDefault="0074493A" w:rsidP="00647C1D">
          <w:pPr>
            <w:pStyle w:val="Zhlav"/>
            <w:ind w:left="72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  <w:lang w:val="cs-CZ" w:eastAsia="cs-CZ"/>
            </w:rPr>
            <w:drawing>
              <wp:inline distT="0" distB="0" distL="0" distR="0" wp14:anchorId="1FE28619" wp14:editId="503F401A">
                <wp:extent cx="438785" cy="43878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HPI_logo_Media_Briefing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785" cy="438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4493A" w14:paraId="6C792B72" w14:textId="77777777" w:rsidTr="00A64203">
      <w:trPr>
        <w:trHeight w:hRule="exact" w:val="144"/>
      </w:trPr>
      <w:tc>
        <w:tcPr>
          <w:tcW w:w="2160" w:type="dxa"/>
          <w:tcBorders>
            <w:bottom w:val="single" w:sz="4" w:space="0" w:color="B9B8BB" w:themeColor="accent2"/>
          </w:tcBorders>
        </w:tcPr>
        <w:p w14:paraId="0B3FC7C2" w14:textId="77777777" w:rsidR="0074493A" w:rsidRPr="00A405BB" w:rsidRDefault="0074493A" w:rsidP="00A64203"/>
      </w:tc>
      <w:tc>
        <w:tcPr>
          <w:tcW w:w="2880" w:type="dxa"/>
          <w:tcBorders>
            <w:bottom w:val="single" w:sz="4" w:space="0" w:color="B9B8BB" w:themeColor="accent2"/>
          </w:tcBorders>
        </w:tcPr>
        <w:p w14:paraId="28DF2376" w14:textId="77777777" w:rsidR="0074493A" w:rsidRPr="00DB4451" w:rsidRDefault="0074493A" w:rsidP="00A64203"/>
      </w:tc>
      <w:tc>
        <w:tcPr>
          <w:tcW w:w="4320" w:type="dxa"/>
          <w:gridSpan w:val="2"/>
          <w:tcBorders>
            <w:bottom w:val="single" w:sz="4" w:space="0" w:color="B9B8BB" w:themeColor="accent2"/>
          </w:tcBorders>
        </w:tcPr>
        <w:p w14:paraId="1360325F" w14:textId="77777777" w:rsidR="0074493A" w:rsidRDefault="0074493A" w:rsidP="00A64203"/>
      </w:tc>
    </w:tr>
  </w:tbl>
  <w:p w14:paraId="7F849272" w14:textId="77777777" w:rsidR="0074493A" w:rsidRPr="00D545EC" w:rsidRDefault="0074493A" w:rsidP="00A215F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9" w:type="dxa"/>
        <w:left w:w="0" w:type="dxa"/>
        <w:bottom w:w="29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4320"/>
    </w:tblGrid>
    <w:tr w:rsidR="0074493A" w:rsidRPr="005940F5" w14:paraId="5574F7C9" w14:textId="77777777" w:rsidTr="00A71B05">
      <w:trPr>
        <w:trHeight w:val="720"/>
      </w:trPr>
      <w:tc>
        <w:tcPr>
          <w:tcW w:w="5040" w:type="dxa"/>
        </w:tcPr>
        <w:p w14:paraId="44354A97" w14:textId="10B2336E" w:rsidR="0074493A" w:rsidRPr="009D2E1B" w:rsidRDefault="0074493A" w:rsidP="003126F8">
          <w:pPr>
            <w:pStyle w:val="Zhlav"/>
            <w:rPr>
              <w:rFonts w:asciiTheme="majorHAnsi" w:hAnsiTheme="majorHAnsi"/>
              <w:color w:val="auto"/>
              <w:sz w:val="20"/>
              <w:szCs w:val="20"/>
              <w:lang w:val="pt-BR"/>
            </w:rPr>
          </w:pPr>
          <w:r>
            <w:rPr>
              <w:rFonts w:asciiTheme="majorHAnsi" w:hAnsiTheme="majorHAnsi" w:cs="HPSimplified-Regular"/>
              <w:color w:val="auto"/>
              <w:sz w:val="20"/>
              <w:szCs w:val="20"/>
              <w:lang w:val="pt-BR"/>
            </w:rPr>
            <w:br/>
          </w:r>
        </w:p>
      </w:tc>
      <w:tc>
        <w:tcPr>
          <w:tcW w:w="4320" w:type="dxa"/>
        </w:tcPr>
        <w:p w14:paraId="4B7B54E7" w14:textId="77777777" w:rsidR="0074493A" w:rsidRPr="005940F5" w:rsidRDefault="0074493A" w:rsidP="005940F5">
          <w:pPr>
            <w:pStyle w:val="Zhlav"/>
            <w:spacing w:line="240" w:lineRule="auto"/>
            <w:jc w:val="right"/>
          </w:pPr>
          <w:r w:rsidRPr="005940F5">
            <w:rPr>
              <w:lang w:val="cs-CZ" w:eastAsia="cs-CZ"/>
            </w:rPr>
            <w:drawing>
              <wp:inline distT="0" distB="0" distL="0" distR="0" wp14:anchorId="258B092D" wp14:editId="61EBD41E">
                <wp:extent cx="804672" cy="804672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P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4672" cy="8046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352BA02" w14:textId="3E7B2C60" w:rsidR="0074493A" w:rsidRDefault="0074493A" w:rsidP="00A71B05">
    <w:pPr>
      <w:pStyle w:val="HPI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1973"/>
    <w:multiLevelType w:val="hybridMultilevel"/>
    <w:tmpl w:val="40383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50176"/>
    <w:multiLevelType w:val="multilevel"/>
    <w:tmpl w:val="B1F2010C"/>
    <w:styleLink w:val="bulletedlist"/>
    <w:lvl w:ilvl="0">
      <w:start w:val="1"/>
      <w:numFmt w:val="bullet"/>
      <w:pStyle w:val="HPIbulletedtext"/>
      <w:lvlText w:val=""/>
      <w:lvlJc w:val="left"/>
      <w:pPr>
        <w:tabs>
          <w:tab w:val="num" w:pos="187"/>
        </w:tabs>
        <w:ind w:left="180" w:hanging="180"/>
      </w:pPr>
      <w:rPr>
        <w:rFonts w:ascii="Symbol" w:hAnsi="Symbol" w:hint="default"/>
        <w:color w:val="auto"/>
        <w:position w:val="2"/>
        <w:sz w:val="14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  <w:position w:val="2"/>
        <w:sz w:val="14"/>
      </w:rPr>
    </w:lvl>
    <w:lvl w:ilvl="2">
      <w:start w:val="1"/>
      <w:numFmt w:val="bullet"/>
      <w:lvlText w:val=""/>
      <w:lvlJc w:val="left"/>
      <w:pPr>
        <w:tabs>
          <w:tab w:val="num" w:pos="576"/>
        </w:tabs>
        <w:ind w:left="864" w:hanging="288"/>
      </w:pPr>
      <w:rPr>
        <w:rFonts w:ascii="Wingdings" w:hAnsi="Wingdings" w:hint="default"/>
        <w:color w:val="auto"/>
        <w:position w:val="2"/>
        <w:sz w:val="12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1080" w:hanging="216"/>
      </w:pPr>
      <w:rPr>
        <w:rFonts w:ascii="Symbol" w:hAnsi="Symbol" w:hint="default"/>
        <w:color w:val="auto"/>
        <w:position w:val="2"/>
        <w:sz w:val="14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  <w:position w:val="2"/>
        <w:sz w:val="14"/>
      </w:rPr>
    </w:lvl>
    <w:lvl w:ilvl="5">
      <w:start w:val="1"/>
      <w:numFmt w:val="none"/>
      <w:lvlText w:val=""/>
      <w:lvlJc w:val="left"/>
      <w:pPr>
        <w:ind w:left="187" w:hanging="187"/>
      </w:pPr>
      <w:rPr>
        <w:rFonts w:hint="default"/>
      </w:rPr>
    </w:lvl>
    <w:lvl w:ilvl="6">
      <w:start w:val="1"/>
      <w:numFmt w:val="none"/>
      <w:lvlText w:val="%7"/>
      <w:lvlJc w:val="left"/>
      <w:pPr>
        <w:ind w:left="187" w:hanging="187"/>
      </w:pPr>
      <w:rPr>
        <w:rFonts w:hint="default"/>
      </w:rPr>
    </w:lvl>
    <w:lvl w:ilvl="7">
      <w:start w:val="1"/>
      <w:numFmt w:val="none"/>
      <w:lvlText w:val="%8"/>
      <w:lvlJc w:val="left"/>
      <w:pPr>
        <w:ind w:left="187" w:hanging="187"/>
      </w:pPr>
      <w:rPr>
        <w:rFonts w:hint="default"/>
      </w:rPr>
    </w:lvl>
    <w:lvl w:ilvl="8">
      <w:start w:val="1"/>
      <w:numFmt w:val="none"/>
      <w:lvlText w:val="%9"/>
      <w:lvlJc w:val="left"/>
      <w:pPr>
        <w:ind w:left="187" w:hanging="187"/>
      </w:pPr>
      <w:rPr>
        <w:rFonts w:hint="default"/>
      </w:rPr>
    </w:lvl>
  </w:abstractNum>
  <w:abstractNum w:abstractNumId="2" w15:restartNumberingAfterBreak="0">
    <w:nsid w:val="102A3C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203A19"/>
    <w:multiLevelType w:val="multilevel"/>
    <w:tmpl w:val="2FC4EBC6"/>
    <w:lvl w:ilvl="0">
      <w:start w:val="1"/>
      <w:numFmt w:val="decimal"/>
      <w:lvlText w:val="%1."/>
      <w:lvlJc w:val="left"/>
      <w:pPr>
        <w:ind w:left="187" w:hanging="187"/>
      </w:pPr>
      <w:rPr>
        <w:rFonts w:hint="default"/>
        <w:color w:val="auto"/>
        <w:sz w:val="12"/>
      </w:rPr>
    </w:lvl>
    <w:lvl w:ilvl="1">
      <w:start w:val="1"/>
      <w:numFmt w:val="none"/>
      <w:lvlText w:val="%2"/>
      <w:lvlJc w:val="left"/>
      <w:pPr>
        <w:ind w:left="187" w:hanging="187"/>
      </w:pPr>
      <w:rPr>
        <w:rFonts w:hint="default"/>
      </w:rPr>
    </w:lvl>
    <w:lvl w:ilvl="2">
      <w:start w:val="1"/>
      <w:numFmt w:val="none"/>
      <w:lvlText w:val="%3"/>
      <w:lvlJc w:val="left"/>
      <w:pPr>
        <w:ind w:left="187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187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187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87" w:hanging="187"/>
      </w:pPr>
      <w:rPr>
        <w:rFonts w:hint="default"/>
      </w:rPr>
    </w:lvl>
    <w:lvl w:ilvl="6">
      <w:start w:val="1"/>
      <w:numFmt w:val="none"/>
      <w:lvlText w:val="%7"/>
      <w:lvlJc w:val="left"/>
      <w:pPr>
        <w:ind w:left="187" w:hanging="187"/>
      </w:pPr>
      <w:rPr>
        <w:rFonts w:hint="default"/>
      </w:rPr>
    </w:lvl>
    <w:lvl w:ilvl="7">
      <w:start w:val="1"/>
      <w:numFmt w:val="none"/>
      <w:lvlText w:val="%8"/>
      <w:lvlJc w:val="left"/>
      <w:pPr>
        <w:ind w:left="187" w:hanging="187"/>
      </w:pPr>
      <w:rPr>
        <w:rFonts w:hint="default"/>
      </w:rPr>
    </w:lvl>
    <w:lvl w:ilvl="8">
      <w:start w:val="1"/>
      <w:numFmt w:val="none"/>
      <w:lvlText w:val="%9"/>
      <w:lvlJc w:val="left"/>
      <w:pPr>
        <w:ind w:left="187" w:hanging="187"/>
      </w:pPr>
      <w:rPr>
        <w:rFonts w:hint="default"/>
      </w:rPr>
    </w:lvl>
  </w:abstractNum>
  <w:abstractNum w:abstractNumId="4" w15:restartNumberingAfterBreak="0">
    <w:nsid w:val="11FD3F75"/>
    <w:multiLevelType w:val="hybridMultilevel"/>
    <w:tmpl w:val="5442D3A8"/>
    <w:lvl w:ilvl="0" w:tplc="750256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58AE56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AAE03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9F886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CCE24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9D638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7BCAA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6CE2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7485B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3CC1DDF"/>
    <w:multiLevelType w:val="hybridMultilevel"/>
    <w:tmpl w:val="AF24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13D7B"/>
    <w:multiLevelType w:val="multilevel"/>
    <w:tmpl w:val="051073C0"/>
    <w:styleLink w:val="HPBullets"/>
    <w:lvl w:ilvl="0">
      <w:start w:val="1"/>
      <w:numFmt w:val="bullet"/>
      <w:pStyle w:val="BodyBullets"/>
      <w:lvlText w:val=""/>
      <w:lvlJc w:val="left"/>
      <w:pPr>
        <w:tabs>
          <w:tab w:val="num" w:pos="200"/>
        </w:tabs>
        <w:ind w:left="200" w:hanging="20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400"/>
        </w:tabs>
        <w:ind w:left="400" w:hanging="200"/>
      </w:pPr>
      <w:rPr>
        <w:rFonts w:ascii="HP Simplified Light" w:hAnsi="HP Simplified Light" w:hint="default"/>
      </w:rPr>
    </w:lvl>
    <w:lvl w:ilvl="2">
      <w:start w:val="1"/>
      <w:numFmt w:val="bullet"/>
      <w:lvlText w:val=""/>
      <w:lvlJc w:val="left"/>
      <w:pPr>
        <w:tabs>
          <w:tab w:val="num" w:pos="600"/>
        </w:tabs>
        <w:ind w:left="600" w:hanging="200"/>
      </w:pPr>
      <w:rPr>
        <w:rFonts w:ascii="Symbol" w:hAnsi="Symbol" w:hint="default"/>
        <w:sz w:val="16"/>
        <w:szCs w:val="16"/>
      </w:rPr>
    </w:lvl>
    <w:lvl w:ilvl="3">
      <w:start w:val="1"/>
      <w:numFmt w:val="bullet"/>
      <w:lvlText w:val="–"/>
      <w:lvlJc w:val="left"/>
      <w:pPr>
        <w:tabs>
          <w:tab w:val="num" w:pos="800"/>
        </w:tabs>
        <w:ind w:left="800" w:hanging="200"/>
      </w:pPr>
      <w:rPr>
        <w:rFonts w:ascii="HP Simplified Light" w:hAnsi="HP Simplified Light" w:hint="default"/>
        <w:sz w:val="16"/>
      </w:rPr>
    </w:lvl>
    <w:lvl w:ilvl="4">
      <w:start w:val="1"/>
      <w:numFmt w:val="bullet"/>
      <w:lvlText w:val=""/>
      <w:lvlJc w:val="left"/>
      <w:pPr>
        <w:tabs>
          <w:tab w:val="num" w:pos="1000"/>
        </w:tabs>
        <w:ind w:left="1000" w:hanging="200"/>
      </w:pPr>
      <w:rPr>
        <w:rFonts w:ascii="Symbol" w:hAnsi="Symbol" w:hint="default"/>
        <w:sz w:val="16"/>
      </w:rPr>
    </w:lvl>
    <w:lvl w:ilvl="5">
      <w:start w:val="1"/>
      <w:numFmt w:val="bullet"/>
      <w:lvlText w:val="–"/>
      <w:lvlJc w:val="left"/>
      <w:pPr>
        <w:tabs>
          <w:tab w:val="num" w:pos="1200"/>
        </w:tabs>
        <w:ind w:left="1200" w:hanging="200"/>
      </w:pPr>
      <w:rPr>
        <w:rFonts w:ascii="HP Simplified Light" w:hAnsi="HP Simplified Light" w:hint="default"/>
        <w:sz w:val="16"/>
      </w:rPr>
    </w:lvl>
    <w:lvl w:ilvl="6">
      <w:start w:val="1"/>
      <w:numFmt w:val="bullet"/>
      <w:lvlText w:val=""/>
      <w:lvlJc w:val="left"/>
      <w:pPr>
        <w:tabs>
          <w:tab w:val="num" w:pos="1400"/>
        </w:tabs>
        <w:ind w:left="1400" w:hanging="200"/>
      </w:pPr>
      <w:rPr>
        <w:rFonts w:ascii="Symbol" w:hAnsi="Symbol" w:hint="default"/>
        <w:sz w:val="16"/>
      </w:rPr>
    </w:lvl>
    <w:lvl w:ilvl="7">
      <w:start w:val="1"/>
      <w:numFmt w:val="bullet"/>
      <w:lvlText w:val="–"/>
      <w:lvlJc w:val="left"/>
      <w:pPr>
        <w:tabs>
          <w:tab w:val="num" w:pos="1600"/>
        </w:tabs>
        <w:ind w:left="1600" w:hanging="200"/>
      </w:pPr>
      <w:rPr>
        <w:rFonts w:ascii="HP Simplified Light" w:hAnsi="HP Simplified Light" w:hint="default"/>
        <w:sz w:val="16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200"/>
      </w:pPr>
      <w:rPr>
        <w:rFonts w:ascii="Symbol" w:hAnsi="Symbol" w:hint="default"/>
        <w:sz w:val="16"/>
      </w:rPr>
    </w:lvl>
  </w:abstractNum>
  <w:abstractNum w:abstractNumId="7" w15:restartNumberingAfterBreak="0">
    <w:nsid w:val="16BA20BF"/>
    <w:multiLevelType w:val="hybridMultilevel"/>
    <w:tmpl w:val="F0C2D6C6"/>
    <w:lvl w:ilvl="0" w:tplc="F3BAA65E">
      <w:start w:val="14"/>
      <w:numFmt w:val="bullet"/>
      <w:lvlText w:val="-"/>
      <w:lvlJc w:val="left"/>
      <w:pPr>
        <w:ind w:left="720" w:hanging="360"/>
      </w:pPr>
      <w:rPr>
        <w:rFonts w:ascii="HP Simplified Light" w:eastAsia="Calibri" w:hAnsi="HP Simplified Ligh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B263F"/>
    <w:multiLevelType w:val="hybridMultilevel"/>
    <w:tmpl w:val="FE2ED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3136F"/>
    <w:multiLevelType w:val="multilevel"/>
    <w:tmpl w:val="3B56E10E"/>
    <w:lvl w:ilvl="0">
      <w:start w:val="1"/>
      <w:numFmt w:val="decimal"/>
      <w:lvlText w:val="%1."/>
      <w:lvlJc w:val="left"/>
      <w:pPr>
        <w:ind w:left="187" w:hanging="187"/>
      </w:pPr>
      <w:rPr>
        <w:rFonts w:hint="default"/>
        <w:color w:val="auto"/>
        <w:position w:val="1"/>
        <w:sz w:val="14"/>
      </w:rPr>
    </w:lvl>
    <w:lvl w:ilvl="1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  <w:color w:val="auto"/>
        <w:position w:val="1"/>
        <w:sz w:val="14"/>
      </w:rPr>
    </w:lvl>
    <w:lvl w:ilvl="2">
      <w:start w:val="1"/>
      <w:numFmt w:val="none"/>
      <w:lvlText w:val="%3"/>
      <w:lvlJc w:val="left"/>
      <w:pPr>
        <w:ind w:left="187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187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187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87" w:hanging="187"/>
      </w:pPr>
      <w:rPr>
        <w:rFonts w:hint="default"/>
      </w:rPr>
    </w:lvl>
    <w:lvl w:ilvl="6">
      <w:start w:val="1"/>
      <w:numFmt w:val="none"/>
      <w:lvlText w:val="%7"/>
      <w:lvlJc w:val="left"/>
      <w:pPr>
        <w:ind w:left="187" w:hanging="187"/>
      </w:pPr>
      <w:rPr>
        <w:rFonts w:hint="default"/>
      </w:rPr>
    </w:lvl>
    <w:lvl w:ilvl="7">
      <w:start w:val="1"/>
      <w:numFmt w:val="none"/>
      <w:lvlText w:val="%8"/>
      <w:lvlJc w:val="left"/>
      <w:pPr>
        <w:ind w:left="187" w:hanging="187"/>
      </w:pPr>
      <w:rPr>
        <w:rFonts w:hint="default"/>
      </w:rPr>
    </w:lvl>
    <w:lvl w:ilvl="8">
      <w:start w:val="1"/>
      <w:numFmt w:val="none"/>
      <w:lvlText w:val="%9"/>
      <w:lvlJc w:val="left"/>
      <w:pPr>
        <w:ind w:left="187" w:hanging="187"/>
      </w:pPr>
      <w:rPr>
        <w:rFonts w:hint="default"/>
      </w:rPr>
    </w:lvl>
  </w:abstractNum>
  <w:abstractNum w:abstractNumId="10" w15:restartNumberingAfterBreak="0">
    <w:nsid w:val="1D724F1B"/>
    <w:multiLevelType w:val="multilevel"/>
    <w:tmpl w:val="B1F2010C"/>
    <w:numStyleLink w:val="bulletedlist"/>
  </w:abstractNum>
  <w:abstractNum w:abstractNumId="11" w15:restartNumberingAfterBreak="0">
    <w:nsid w:val="221C34BC"/>
    <w:multiLevelType w:val="hybridMultilevel"/>
    <w:tmpl w:val="8172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A4B6C"/>
    <w:multiLevelType w:val="hybridMultilevel"/>
    <w:tmpl w:val="4B8243CE"/>
    <w:lvl w:ilvl="0" w:tplc="8D020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60C1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FC58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F8B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68AE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04B5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30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EAB4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8E5C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AF5524"/>
    <w:multiLevelType w:val="multilevel"/>
    <w:tmpl w:val="B1F2010C"/>
    <w:numStyleLink w:val="bulletedlist"/>
  </w:abstractNum>
  <w:abstractNum w:abstractNumId="14" w15:restartNumberingAfterBreak="0">
    <w:nsid w:val="286554FD"/>
    <w:multiLevelType w:val="hybridMultilevel"/>
    <w:tmpl w:val="4C061596"/>
    <w:lvl w:ilvl="0" w:tplc="E6BAFB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45D5D"/>
    <w:multiLevelType w:val="hybridMultilevel"/>
    <w:tmpl w:val="415CD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A5B72"/>
    <w:multiLevelType w:val="hybridMultilevel"/>
    <w:tmpl w:val="C776A51E"/>
    <w:lvl w:ilvl="0" w:tplc="04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7" w15:restartNumberingAfterBreak="0">
    <w:nsid w:val="2D6C45C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F4D5EBB"/>
    <w:multiLevelType w:val="hybridMultilevel"/>
    <w:tmpl w:val="D1204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45D50"/>
    <w:multiLevelType w:val="hybridMultilevel"/>
    <w:tmpl w:val="3A4E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8633B"/>
    <w:multiLevelType w:val="hybridMultilevel"/>
    <w:tmpl w:val="4454B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A39E7"/>
    <w:multiLevelType w:val="multilevel"/>
    <w:tmpl w:val="DA8604C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position w:val="1"/>
        <w:sz w:val="14"/>
      </w:rPr>
    </w:lvl>
    <w:lvl w:ilvl="1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  <w:color w:val="auto"/>
        <w:position w:val="1"/>
        <w:sz w:val="14"/>
      </w:rPr>
    </w:lvl>
    <w:lvl w:ilvl="2">
      <w:start w:val="1"/>
      <w:numFmt w:val="bullet"/>
      <w:lvlText w:val=""/>
      <w:lvlJc w:val="left"/>
      <w:pPr>
        <w:tabs>
          <w:tab w:val="num" w:pos="576"/>
        </w:tabs>
        <w:ind w:left="864" w:hanging="288"/>
      </w:pPr>
      <w:rPr>
        <w:rFonts w:ascii="Wingdings" w:hAnsi="Wingdings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1080" w:hanging="216"/>
      </w:pPr>
      <w:rPr>
        <w:rFonts w:ascii="Symbol" w:hAnsi="Symbol" w:hint="default"/>
        <w:color w:val="auto"/>
        <w:position w:val="1"/>
        <w:sz w:val="14"/>
      </w:rPr>
    </w:lvl>
    <w:lvl w:ilvl="4">
      <w:start w:val="1"/>
      <w:numFmt w:val="decimal"/>
      <w:lvlText w:val="%5."/>
      <w:lvlJc w:val="left"/>
      <w:pPr>
        <w:ind w:left="187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87" w:hanging="187"/>
      </w:pPr>
      <w:rPr>
        <w:rFonts w:hint="default"/>
      </w:rPr>
    </w:lvl>
    <w:lvl w:ilvl="6">
      <w:start w:val="1"/>
      <w:numFmt w:val="none"/>
      <w:lvlText w:val="%7"/>
      <w:lvlJc w:val="left"/>
      <w:pPr>
        <w:ind w:left="187" w:hanging="187"/>
      </w:pPr>
      <w:rPr>
        <w:rFonts w:hint="default"/>
      </w:rPr>
    </w:lvl>
    <w:lvl w:ilvl="7">
      <w:start w:val="1"/>
      <w:numFmt w:val="none"/>
      <w:lvlText w:val="%8"/>
      <w:lvlJc w:val="left"/>
      <w:pPr>
        <w:ind w:left="187" w:hanging="187"/>
      </w:pPr>
      <w:rPr>
        <w:rFonts w:hint="default"/>
      </w:rPr>
    </w:lvl>
    <w:lvl w:ilvl="8">
      <w:start w:val="1"/>
      <w:numFmt w:val="none"/>
      <w:lvlText w:val="%9"/>
      <w:lvlJc w:val="left"/>
      <w:pPr>
        <w:ind w:left="187" w:hanging="187"/>
      </w:pPr>
      <w:rPr>
        <w:rFonts w:hint="default"/>
      </w:rPr>
    </w:lvl>
  </w:abstractNum>
  <w:abstractNum w:abstractNumId="22" w15:restartNumberingAfterBreak="0">
    <w:nsid w:val="3C3C7EAD"/>
    <w:multiLevelType w:val="multilevel"/>
    <w:tmpl w:val="3B56E10E"/>
    <w:lvl w:ilvl="0">
      <w:start w:val="1"/>
      <w:numFmt w:val="decimal"/>
      <w:lvlText w:val="%1."/>
      <w:lvlJc w:val="left"/>
      <w:pPr>
        <w:ind w:left="187" w:hanging="187"/>
      </w:pPr>
      <w:rPr>
        <w:rFonts w:hint="default"/>
        <w:color w:val="auto"/>
        <w:position w:val="1"/>
        <w:sz w:val="14"/>
      </w:rPr>
    </w:lvl>
    <w:lvl w:ilvl="1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  <w:color w:val="auto"/>
        <w:position w:val="1"/>
        <w:sz w:val="14"/>
      </w:rPr>
    </w:lvl>
    <w:lvl w:ilvl="2">
      <w:start w:val="1"/>
      <w:numFmt w:val="none"/>
      <w:lvlText w:val="%3"/>
      <w:lvlJc w:val="left"/>
      <w:pPr>
        <w:ind w:left="187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187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187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87" w:hanging="187"/>
      </w:pPr>
      <w:rPr>
        <w:rFonts w:hint="default"/>
      </w:rPr>
    </w:lvl>
    <w:lvl w:ilvl="6">
      <w:start w:val="1"/>
      <w:numFmt w:val="none"/>
      <w:lvlText w:val="%7"/>
      <w:lvlJc w:val="left"/>
      <w:pPr>
        <w:ind w:left="187" w:hanging="187"/>
      </w:pPr>
      <w:rPr>
        <w:rFonts w:hint="default"/>
      </w:rPr>
    </w:lvl>
    <w:lvl w:ilvl="7">
      <w:start w:val="1"/>
      <w:numFmt w:val="none"/>
      <w:lvlText w:val="%8"/>
      <w:lvlJc w:val="left"/>
      <w:pPr>
        <w:ind w:left="187" w:hanging="187"/>
      </w:pPr>
      <w:rPr>
        <w:rFonts w:hint="default"/>
      </w:rPr>
    </w:lvl>
    <w:lvl w:ilvl="8">
      <w:start w:val="1"/>
      <w:numFmt w:val="none"/>
      <w:lvlText w:val="%9"/>
      <w:lvlJc w:val="left"/>
      <w:pPr>
        <w:ind w:left="187" w:hanging="187"/>
      </w:pPr>
      <w:rPr>
        <w:rFonts w:hint="default"/>
      </w:rPr>
    </w:lvl>
  </w:abstractNum>
  <w:abstractNum w:abstractNumId="23" w15:restartNumberingAfterBreak="0">
    <w:nsid w:val="3EA50B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405357C"/>
    <w:multiLevelType w:val="multilevel"/>
    <w:tmpl w:val="B1F2010C"/>
    <w:numStyleLink w:val="bulletedlist"/>
  </w:abstractNum>
  <w:abstractNum w:abstractNumId="25" w15:restartNumberingAfterBreak="0">
    <w:nsid w:val="46D93654"/>
    <w:multiLevelType w:val="hybridMultilevel"/>
    <w:tmpl w:val="E30CE34A"/>
    <w:lvl w:ilvl="0" w:tplc="12FEF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2044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5CA0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8EF9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44E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2DA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02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A69C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DE7F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A54461"/>
    <w:multiLevelType w:val="multilevel"/>
    <w:tmpl w:val="DA8604C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position w:val="1"/>
        <w:sz w:val="14"/>
      </w:rPr>
    </w:lvl>
    <w:lvl w:ilvl="1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  <w:color w:val="auto"/>
        <w:position w:val="1"/>
        <w:sz w:val="14"/>
      </w:rPr>
    </w:lvl>
    <w:lvl w:ilvl="2">
      <w:start w:val="1"/>
      <w:numFmt w:val="bullet"/>
      <w:lvlText w:val=""/>
      <w:lvlJc w:val="left"/>
      <w:pPr>
        <w:tabs>
          <w:tab w:val="num" w:pos="576"/>
        </w:tabs>
        <w:ind w:left="864" w:hanging="288"/>
      </w:pPr>
      <w:rPr>
        <w:rFonts w:ascii="Wingdings" w:hAnsi="Wingdings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1080" w:hanging="216"/>
      </w:pPr>
      <w:rPr>
        <w:rFonts w:ascii="Symbol" w:hAnsi="Symbol" w:hint="default"/>
        <w:color w:val="auto"/>
        <w:position w:val="1"/>
        <w:sz w:val="14"/>
      </w:rPr>
    </w:lvl>
    <w:lvl w:ilvl="4">
      <w:start w:val="1"/>
      <w:numFmt w:val="decimal"/>
      <w:lvlText w:val="%5."/>
      <w:lvlJc w:val="left"/>
      <w:pPr>
        <w:ind w:left="187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87" w:hanging="187"/>
      </w:pPr>
      <w:rPr>
        <w:rFonts w:hint="default"/>
      </w:rPr>
    </w:lvl>
    <w:lvl w:ilvl="6">
      <w:start w:val="1"/>
      <w:numFmt w:val="none"/>
      <w:lvlText w:val="%7"/>
      <w:lvlJc w:val="left"/>
      <w:pPr>
        <w:ind w:left="187" w:hanging="187"/>
      </w:pPr>
      <w:rPr>
        <w:rFonts w:hint="default"/>
      </w:rPr>
    </w:lvl>
    <w:lvl w:ilvl="7">
      <w:start w:val="1"/>
      <w:numFmt w:val="none"/>
      <w:lvlText w:val="%8"/>
      <w:lvlJc w:val="left"/>
      <w:pPr>
        <w:ind w:left="187" w:hanging="187"/>
      </w:pPr>
      <w:rPr>
        <w:rFonts w:hint="default"/>
      </w:rPr>
    </w:lvl>
    <w:lvl w:ilvl="8">
      <w:start w:val="1"/>
      <w:numFmt w:val="none"/>
      <w:lvlText w:val="%9"/>
      <w:lvlJc w:val="left"/>
      <w:pPr>
        <w:ind w:left="187" w:hanging="187"/>
      </w:pPr>
      <w:rPr>
        <w:rFonts w:hint="default"/>
      </w:rPr>
    </w:lvl>
  </w:abstractNum>
  <w:abstractNum w:abstractNumId="27" w15:restartNumberingAfterBreak="0">
    <w:nsid w:val="487A2F3F"/>
    <w:multiLevelType w:val="hybridMultilevel"/>
    <w:tmpl w:val="7F78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9062C6"/>
    <w:multiLevelType w:val="hybridMultilevel"/>
    <w:tmpl w:val="0C2C782E"/>
    <w:lvl w:ilvl="0" w:tplc="1C6A6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A18EE86">
      <w:start w:val="24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F8A61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2EA82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AE807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FB608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CA871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23081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4D458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9" w15:restartNumberingAfterBreak="0">
    <w:nsid w:val="4E7348A9"/>
    <w:multiLevelType w:val="multilevel"/>
    <w:tmpl w:val="B1F2010C"/>
    <w:numStyleLink w:val="bulletedlist"/>
  </w:abstractNum>
  <w:abstractNum w:abstractNumId="30" w15:restartNumberingAfterBreak="0">
    <w:nsid w:val="4FB87CDE"/>
    <w:multiLevelType w:val="hybridMultilevel"/>
    <w:tmpl w:val="65AC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6B2776"/>
    <w:multiLevelType w:val="hybridMultilevel"/>
    <w:tmpl w:val="DB168E1A"/>
    <w:lvl w:ilvl="0" w:tplc="7A52379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1F497D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DB0F48"/>
    <w:multiLevelType w:val="hybridMultilevel"/>
    <w:tmpl w:val="DDA2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F3599"/>
    <w:multiLevelType w:val="hybridMultilevel"/>
    <w:tmpl w:val="C024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214EBF"/>
    <w:multiLevelType w:val="multilevel"/>
    <w:tmpl w:val="9C4A2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F960CA"/>
    <w:multiLevelType w:val="hybridMultilevel"/>
    <w:tmpl w:val="022A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F584C"/>
    <w:multiLevelType w:val="multilevel"/>
    <w:tmpl w:val="3B56E10E"/>
    <w:lvl w:ilvl="0">
      <w:start w:val="1"/>
      <w:numFmt w:val="decimal"/>
      <w:lvlText w:val="%1."/>
      <w:lvlJc w:val="left"/>
      <w:pPr>
        <w:ind w:left="187" w:hanging="187"/>
      </w:pPr>
      <w:rPr>
        <w:rFonts w:hint="default"/>
        <w:color w:val="auto"/>
        <w:position w:val="1"/>
        <w:sz w:val="14"/>
      </w:rPr>
    </w:lvl>
    <w:lvl w:ilvl="1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  <w:color w:val="auto"/>
        <w:position w:val="1"/>
        <w:sz w:val="14"/>
      </w:rPr>
    </w:lvl>
    <w:lvl w:ilvl="2">
      <w:start w:val="1"/>
      <w:numFmt w:val="none"/>
      <w:lvlText w:val="%3"/>
      <w:lvlJc w:val="left"/>
      <w:pPr>
        <w:ind w:left="187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187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187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87" w:hanging="187"/>
      </w:pPr>
      <w:rPr>
        <w:rFonts w:hint="default"/>
      </w:rPr>
    </w:lvl>
    <w:lvl w:ilvl="6">
      <w:start w:val="1"/>
      <w:numFmt w:val="none"/>
      <w:lvlText w:val="%7"/>
      <w:lvlJc w:val="left"/>
      <w:pPr>
        <w:ind w:left="187" w:hanging="187"/>
      </w:pPr>
      <w:rPr>
        <w:rFonts w:hint="default"/>
      </w:rPr>
    </w:lvl>
    <w:lvl w:ilvl="7">
      <w:start w:val="1"/>
      <w:numFmt w:val="none"/>
      <w:lvlText w:val="%8"/>
      <w:lvlJc w:val="left"/>
      <w:pPr>
        <w:ind w:left="187" w:hanging="187"/>
      </w:pPr>
      <w:rPr>
        <w:rFonts w:hint="default"/>
      </w:rPr>
    </w:lvl>
    <w:lvl w:ilvl="8">
      <w:start w:val="1"/>
      <w:numFmt w:val="none"/>
      <w:lvlText w:val="%9"/>
      <w:lvlJc w:val="left"/>
      <w:pPr>
        <w:ind w:left="187" w:hanging="187"/>
      </w:pPr>
      <w:rPr>
        <w:rFonts w:hint="default"/>
      </w:rPr>
    </w:lvl>
  </w:abstractNum>
  <w:abstractNum w:abstractNumId="37" w15:restartNumberingAfterBreak="0">
    <w:nsid w:val="67660D64"/>
    <w:multiLevelType w:val="hybridMultilevel"/>
    <w:tmpl w:val="BDBE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516A8"/>
    <w:multiLevelType w:val="multilevel"/>
    <w:tmpl w:val="3B56E10E"/>
    <w:lvl w:ilvl="0">
      <w:start w:val="1"/>
      <w:numFmt w:val="decimal"/>
      <w:lvlText w:val="%1."/>
      <w:lvlJc w:val="left"/>
      <w:pPr>
        <w:ind w:left="187" w:hanging="187"/>
      </w:pPr>
      <w:rPr>
        <w:rFonts w:hint="default"/>
        <w:color w:val="auto"/>
        <w:position w:val="1"/>
        <w:sz w:val="14"/>
      </w:rPr>
    </w:lvl>
    <w:lvl w:ilvl="1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  <w:color w:val="auto"/>
        <w:position w:val="1"/>
        <w:sz w:val="14"/>
      </w:rPr>
    </w:lvl>
    <w:lvl w:ilvl="2">
      <w:start w:val="1"/>
      <w:numFmt w:val="none"/>
      <w:lvlText w:val="%3"/>
      <w:lvlJc w:val="left"/>
      <w:pPr>
        <w:ind w:left="187" w:hanging="187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187" w:hanging="187"/>
      </w:pPr>
      <w:rPr>
        <w:rFonts w:hint="default"/>
        <w:color w:val="auto"/>
        <w:position w:val="1"/>
        <w:sz w:val="14"/>
      </w:rPr>
    </w:lvl>
    <w:lvl w:ilvl="4">
      <w:start w:val="1"/>
      <w:numFmt w:val="none"/>
      <w:lvlText w:val=""/>
      <w:lvlJc w:val="left"/>
      <w:pPr>
        <w:ind w:left="187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87" w:hanging="187"/>
      </w:pPr>
      <w:rPr>
        <w:rFonts w:hint="default"/>
      </w:rPr>
    </w:lvl>
    <w:lvl w:ilvl="6">
      <w:start w:val="1"/>
      <w:numFmt w:val="none"/>
      <w:lvlText w:val="%7"/>
      <w:lvlJc w:val="left"/>
      <w:pPr>
        <w:ind w:left="187" w:hanging="187"/>
      </w:pPr>
      <w:rPr>
        <w:rFonts w:hint="default"/>
      </w:rPr>
    </w:lvl>
    <w:lvl w:ilvl="7">
      <w:start w:val="1"/>
      <w:numFmt w:val="none"/>
      <w:lvlText w:val="%8"/>
      <w:lvlJc w:val="left"/>
      <w:pPr>
        <w:ind w:left="187" w:hanging="187"/>
      </w:pPr>
      <w:rPr>
        <w:rFonts w:hint="default"/>
      </w:rPr>
    </w:lvl>
    <w:lvl w:ilvl="8">
      <w:start w:val="1"/>
      <w:numFmt w:val="none"/>
      <w:lvlText w:val="%9"/>
      <w:lvlJc w:val="left"/>
      <w:pPr>
        <w:ind w:left="187" w:hanging="187"/>
      </w:pPr>
      <w:rPr>
        <w:rFonts w:hint="default"/>
      </w:rPr>
    </w:lvl>
  </w:abstractNum>
  <w:abstractNum w:abstractNumId="39" w15:restartNumberingAfterBreak="0">
    <w:nsid w:val="710105DC"/>
    <w:multiLevelType w:val="hybridMultilevel"/>
    <w:tmpl w:val="937C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57961"/>
    <w:multiLevelType w:val="hybridMultilevel"/>
    <w:tmpl w:val="C5723AD4"/>
    <w:lvl w:ilvl="0" w:tplc="CBE488C8">
      <w:numFmt w:val="bullet"/>
      <w:lvlText w:val="•"/>
      <w:lvlJc w:val="left"/>
      <w:pPr>
        <w:ind w:left="1080" w:hanging="720"/>
      </w:pPr>
      <w:rPr>
        <w:rFonts w:ascii="HP Simplified Light" w:eastAsiaTheme="minorHAnsi" w:hAnsi="HP Simplified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384244"/>
    <w:multiLevelType w:val="multilevel"/>
    <w:tmpl w:val="B1F2010C"/>
    <w:numStyleLink w:val="bulletedlist"/>
  </w:abstractNum>
  <w:num w:numId="1">
    <w:abstractNumId w:val="17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40"/>
  </w:num>
  <w:num w:numId="6">
    <w:abstractNumId w:val="3"/>
  </w:num>
  <w:num w:numId="7">
    <w:abstractNumId w:val="29"/>
  </w:num>
  <w:num w:numId="8">
    <w:abstractNumId w:val="23"/>
  </w:num>
  <w:num w:numId="9">
    <w:abstractNumId w:val="10"/>
  </w:num>
  <w:num w:numId="10">
    <w:abstractNumId w:val="13"/>
  </w:num>
  <w:num w:numId="11">
    <w:abstractNumId w:val="36"/>
  </w:num>
  <w:num w:numId="12">
    <w:abstractNumId w:val="22"/>
  </w:num>
  <w:num w:numId="13">
    <w:abstractNumId w:val="9"/>
  </w:num>
  <w:num w:numId="14">
    <w:abstractNumId w:val="38"/>
  </w:num>
  <w:num w:numId="15">
    <w:abstractNumId w:val="2"/>
  </w:num>
  <w:num w:numId="16">
    <w:abstractNumId w:val="21"/>
  </w:num>
  <w:num w:numId="17">
    <w:abstractNumId w:val="26"/>
  </w:num>
  <w:num w:numId="18">
    <w:abstractNumId w:val="24"/>
  </w:num>
  <w:num w:numId="19">
    <w:abstractNumId w:val="6"/>
  </w:num>
  <w:num w:numId="20">
    <w:abstractNumId w:val="11"/>
  </w:num>
  <w:num w:numId="21">
    <w:abstractNumId w:val="20"/>
  </w:num>
  <w:num w:numId="22">
    <w:abstractNumId w:val="25"/>
  </w:num>
  <w:num w:numId="23">
    <w:abstractNumId w:val="12"/>
  </w:num>
  <w:num w:numId="24">
    <w:abstractNumId w:val="4"/>
  </w:num>
  <w:num w:numId="25">
    <w:abstractNumId w:val="0"/>
  </w:num>
  <w:num w:numId="26">
    <w:abstractNumId w:val="6"/>
  </w:num>
  <w:num w:numId="27">
    <w:abstractNumId w:val="0"/>
  </w:num>
  <w:num w:numId="28">
    <w:abstractNumId w:val="18"/>
  </w:num>
  <w:num w:numId="29">
    <w:abstractNumId w:val="31"/>
  </w:num>
  <w:num w:numId="30">
    <w:abstractNumId w:val="39"/>
  </w:num>
  <w:num w:numId="31">
    <w:abstractNumId w:val="30"/>
  </w:num>
  <w:num w:numId="32">
    <w:abstractNumId w:val="37"/>
  </w:num>
  <w:num w:numId="33">
    <w:abstractNumId w:val="32"/>
  </w:num>
  <w:num w:numId="34">
    <w:abstractNumId w:val="14"/>
  </w:num>
  <w:num w:numId="35">
    <w:abstractNumId w:val="19"/>
  </w:num>
  <w:num w:numId="36">
    <w:abstractNumId w:val="27"/>
  </w:num>
  <w:num w:numId="37">
    <w:abstractNumId w:val="16"/>
  </w:num>
  <w:num w:numId="38">
    <w:abstractNumId w:val="5"/>
  </w:num>
  <w:num w:numId="39">
    <w:abstractNumId w:val="33"/>
  </w:num>
  <w:num w:numId="40">
    <w:abstractNumId w:val="35"/>
  </w:num>
  <w:num w:numId="41">
    <w:abstractNumId w:val="15"/>
  </w:num>
  <w:num w:numId="42">
    <w:abstractNumId w:val="28"/>
  </w:num>
  <w:num w:numId="43">
    <w:abstractNumId w:val="5"/>
  </w:num>
  <w:num w:numId="44">
    <w:abstractNumId w:val="7"/>
  </w:num>
  <w:num w:numId="45">
    <w:abstractNumId w:val="34"/>
  </w:num>
  <w:num w:numId="46">
    <w:abstractNumId w:val="8"/>
  </w:num>
  <w:num w:numId="47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66"/>
    <w:rsid w:val="00001866"/>
    <w:rsid w:val="0000395B"/>
    <w:rsid w:val="000046AF"/>
    <w:rsid w:val="00005F51"/>
    <w:rsid w:val="0000770D"/>
    <w:rsid w:val="00011DF0"/>
    <w:rsid w:val="0001270B"/>
    <w:rsid w:val="000140DD"/>
    <w:rsid w:val="00014FCF"/>
    <w:rsid w:val="00015324"/>
    <w:rsid w:val="000159E8"/>
    <w:rsid w:val="0002022C"/>
    <w:rsid w:val="00021118"/>
    <w:rsid w:val="00022DAC"/>
    <w:rsid w:val="0002313B"/>
    <w:rsid w:val="00025262"/>
    <w:rsid w:val="00026E48"/>
    <w:rsid w:val="0003163D"/>
    <w:rsid w:val="00034CA5"/>
    <w:rsid w:val="00035C18"/>
    <w:rsid w:val="00035E70"/>
    <w:rsid w:val="000463ED"/>
    <w:rsid w:val="00050F45"/>
    <w:rsid w:val="000529E0"/>
    <w:rsid w:val="00054036"/>
    <w:rsid w:val="000558CC"/>
    <w:rsid w:val="00055E20"/>
    <w:rsid w:val="0005757E"/>
    <w:rsid w:val="000612A3"/>
    <w:rsid w:val="000616F3"/>
    <w:rsid w:val="00062FDC"/>
    <w:rsid w:val="00070DC6"/>
    <w:rsid w:val="0007426C"/>
    <w:rsid w:val="00076E0C"/>
    <w:rsid w:val="00080CB3"/>
    <w:rsid w:val="00080D19"/>
    <w:rsid w:val="00081F8A"/>
    <w:rsid w:val="00085DA9"/>
    <w:rsid w:val="00086A3D"/>
    <w:rsid w:val="00087687"/>
    <w:rsid w:val="00093C96"/>
    <w:rsid w:val="000954CF"/>
    <w:rsid w:val="000975E0"/>
    <w:rsid w:val="000A0F5D"/>
    <w:rsid w:val="000A2AED"/>
    <w:rsid w:val="000A4C4A"/>
    <w:rsid w:val="000A6337"/>
    <w:rsid w:val="000A7EF2"/>
    <w:rsid w:val="000B2156"/>
    <w:rsid w:val="000B3417"/>
    <w:rsid w:val="000B694D"/>
    <w:rsid w:val="000C1027"/>
    <w:rsid w:val="000C4124"/>
    <w:rsid w:val="000C7AC9"/>
    <w:rsid w:val="000D16F0"/>
    <w:rsid w:val="000D41C3"/>
    <w:rsid w:val="000D7183"/>
    <w:rsid w:val="000E0043"/>
    <w:rsid w:val="000E050D"/>
    <w:rsid w:val="000E37DA"/>
    <w:rsid w:val="000E4084"/>
    <w:rsid w:val="000E42F0"/>
    <w:rsid w:val="000E5DE1"/>
    <w:rsid w:val="000F3168"/>
    <w:rsid w:val="000F4497"/>
    <w:rsid w:val="000F4D91"/>
    <w:rsid w:val="000F5F76"/>
    <w:rsid w:val="000F6D1D"/>
    <w:rsid w:val="00100D95"/>
    <w:rsid w:val="00101FF5"/>
    <w:rsid w:val="001022AE"/>
    <w:rsid w:val="00104C27"/>
    <w:rsid w:val="00104DBF"/>
    <w:rsid w:val="00104DC0"/>
    <w:rsid w:val="001071D2"/>
    <w:rsid w:val="001077AF"/>
    <w:rsid w:val="00111A08"/>
    <w:rsid w:val="00112129"/>
    <w:rsid w:val="00112FDF"/>
    <w:rsid w:val="00114567"/>
    <w:rsid w:val="00116DFF"/>
    <w:rsid w:val="00122CE9"/>
    <w:rsid w:val="00123218"/>
    <w:rsid w:val="001254D3"/>
    <w:rsid w:val="001257ED"/>
    <w:rsid w:val="0012642C"/>
    <w:rsid w:val="0012676A"/>
    <w:rsid w:val="001272A4"/>
    <w:rsid w:val="00132417"/>
    <w:rsid w:val="00132442"/>
    <w:rsid w:val="0013655A"/>
    <w:rsid w:val="00137DDE"/>
    <w:rsid w:val="001412D7"/>
    <w:rsid w:val="00141E1F"/>
    <w:rsid w:val="001443A3"/>
    <w:rsid w:val="00145CA0"/>
    <w:rsid w:val="001466F3"/>
    <w:rsid w:val="00153B49"/>
    <w:rsid w:val="00154DF0"/>
    <w:rsid w:val="00155637"/>
    <w:rsid w:val="00161DFC"/>
    <w:rsid w:val="00164B25"/>
    <w:rsid w:val="00165AAF"/>
    <w:rsid w:val="001660D9"/>
    <w:rsid w:val="0017011D"/>
    <w:rsid w:val="0017183C"/>
    <w:rsid w:val="00171BB3"/>
    <w:rsid w:val="001737C3"/>
    <w:rsid w:val="0018162B"/>
    <w:rsid w:val="001841D1"/>
    <w:rsid w:val="001911A1"/>
    <w:rsid w:val="001911C1"/>
    <w:rsid w:val="0019201F"/>
    <w:rsid w:val="00192328"/>
    <w:rsid w:val="00194E6D"/>
    <w:rsid w:val="00195B40"/>
    <w:rsid w:val="001975B5"/>
    <w:rsid w:val="00197D52"/>
    <w:rsid w:val="00197E7C"/>
    <w:rsid w:val="001A170B"/>
    <w:rsid w:val="001A2B57"/>
    <w:rsid w:val="001A2FB7"/>
    <w:rsid w:val="001A5B6B"/>
    <w:rsid w:val="001A6ACA"/>
    <w:rsid w:val="001A6DAE"/>
    <w:rsid w:val="001B0147"/>
    <w:rsid w:val="001B13EF"/>
    <w:rsid w:val="001B160A"/>
    <w:rsid w:val="001B27F9"/>
    <w:rsid w:val="001B3575"/>
    <w:rsid w:val="001B4A75"/>
    <w:rsid w:val="001B501D"/>
    <w:rsid w:val="001B5E01"/>
    <w:rsid w:val="001C3E10"/>
    <w:rsid w:val="001D1598"/>
    <w:rsid w:val="001D1EA2"/>
    <w:rsid w:val="001D21DA"/>
    <w:rsid w:val="001D329F"/>
    <w:rsid w:val="001D40DB"/>
    <w:rsid w:val="001D53C8"/>
    <w:rsid w:val="001E17AA"/>
    <w:rsid w:val="001E1C0A"/>
    <w:rsid w:val="001E3155"/>
    <w:rsid w:val="001E38BE"/>
    <w:rsid w:val="001E3A1F"/>
    <w:rsid w:val="001E74DA"/>
    <w:rsid w:val="001F03E9"/>
    <w:rsid w:val="001F10AC"/>
    <w:rsid w:val="001F1632"/>
    <w:rsid w:val="001F1D69"/>
    <w:rsid w:val="001F28A6"/>
    <w:rsid w:val="001F2C97"/>
    <w:rsid w:val="001F37CE"/>
    <w:rsid w:val="001F4545"/>
    <w:rsid w:val="001F6EBD"/>
    <w:rsid w:val="001F7B0E"/>
    <w:rsid w:val="00200C0D"/>
    <w:rsid w:val="002035D3"/>
    <w:rsid w:val="002052B8"/>
    <w:rsid w:val="00205702"/>
    <w:rsid w:val="0020705D"/>
    <w:rsid w:val="00210A89"/>
    <w:rsid w:val="00211267"/>
    <w:rsid w:val="0021158A"/>
    <w:rsid w:val="002144B4"/>
    <w:rsid w:val="002144F4"/>
    <w:rsid w:val="00217A84"/>
    <w:rsid w:val="00221C3A"/>
    <w:rsid w:val="00221DD5"/>
    <w:rsid w:val="00221FC1"/>
    <w:rsid w:val="00222EAB"/>
    <w:rsid w:val="00223164"/>
    <w:rsid w:val="002262B6"/>
    <w:rsid w:val="00230C00"/>
    <w:rsid w:val="00231387"/>
    <w:rsid w:val="00231404"/>
    <w:rsid w:val="00231E4C"/>
    <w:rsid w:val="00232814"/>
    <w:rsid w:val="002334F0"/>
    <w:rsid w:val="00235180"/>
    <w:rsid w:val="002355C0"/>
    <w:rsid w:val="00235E05"/>
    <w:rsid w:val="0023775A"/>
    <w:rsid w:val="00240735"/>
    <w:rsid w:val="00240752"/>
    <w:rsid w:val="002477BC"/>
    <w:rsid w:val="0025325A"/>
    <w:rsid w:val="0025348A"/>
    <w:rsid w:val="00254DFD"/>
    <w:rsid w:val="00257E26"/>
    <w:rsid w:val="00261E62"/>
    <w:rsid w:val="00263C9A"/>
    <w:rsid w:val="00264706"/>
    <w:rsid w:val="0026511E"/>
    <w:rsid w:val="00266E38"/>
    <w:rsid w:val="00267AB5"/>
    <w:rsid w:val="0027014B"/>
    <w:rsid w:val="0027036E"/>
    <w:rsid w:val="002723CE"/>
    <w:rsid w:val="002726A6"/>
    <w:rsid w:val="00276FC5"/>
    <w:rsid w:val="00280662"/>
    <w:rsid w:val="00280D15"/>
    <w:rsid w:val="00282059"/>
    <w:rsid w:val="00282F71"/>
    <w:rsid w:val="00286BE8"/>
    <w:rsid w:val="00287466"/>
    <w:rsid w:val="00291D25"/>
    <w:rsid w:val="00295678"/>
    <w:rsid w:val="0029649A"/>
    <w:rsid w:val="00296EE6"/>
    <w:rsid w:val="002A173C"/>
    <w:rsid w:val="002A2AAE"/>
    <w:rsid w:val="002A2CEE"/>
    <w:rsid w:val="002A7467"/>
    <w:rsid w:val="002B1146"/>
    <w:rsid w:val="002B13D9"/>
    <w:rsid w:val="002B1ED4"/>
    <w:rsid w:val="002B2CAF"/>
    <w:rsid w:val="002B3390"/>
    <w:rsid w:val="002B3737"/>
    <w:rsid w:val="002B52CA"/>
    <w:rsid w:val="002B60AA"/>
    <w:rsid w:val="002B6D95"/>
    <w:rsid w:val="002C18D4"/>
    <w:rsid w:val="002C1FDD"/>
    <w:rsid w:val="002C3539"/>
    <w:rsid w:val="002C42CE"/>
    <w:rsid w:val="002C4604"/>
    <w:rsid w:val="002C5BD9"/>
    <w:rsid w:val="002C70C6"/>
    <w:rsid w:val="002C72CF"/>
    <w:rsid w:val="002C7526"/>
    <w:rsid w:val="002D2E06"/>
    <w:rsid w:val="002D4DEE"/>
    <w:rsid w:val="002D7FF6"/>
    <w:rsid w:val="002E0251"/>
    <w:rsid w:val="002E06E6"/>
    <w:rsid w:val="002E20BC"/>
    <w:rsid w:val="002E61DF"/>
    <w:rsid w:val="002F0A4B"/>
    <w:rsid w:val="002F0F08"/>
    <w:rsid w:val="002F3903"/>
    <w:rsid w:val="002F3D6E"/>
    <w:rsid w:val="002F6881"/>
    <w:rsid w:val="002F7022"/>
    <w:rsid w:val="003020ED"/>
    <w:rsid w:val="00305016"/>
    <w:rsid w:val="00307A0E"/>
    <w:rsid w:val="00310C1B"/>
    <w:rsid w:val="00312261"/>
    <w:rsid w:val="00312508"/>
    <w:rsid w:val="003126F8"/>
    <w:rsid w:val="003128BD"/>
    <w:rsid w:val="00314A8E"/>
    <w:rsid w:val="003177E8"/>
    <w:rsid w:val="0032172D"/>
    <w:rsid w:val="003244D7"/>
    <w:rsid w:val="0032669A"/>
    <w:rsid w:val="00327047"/>
    <w:rsid w:val="003277A1"/>
    <w:rsid w:val="003343EF"/>
    <w:rsid w:val="0033601F"/>
    <w:rsid w:val="003368A6"/>
    <w:rsid w:val="00337A6B"/>
    <w:rsid w:val="003404B0"/>
    <w:rsid w:val="00341901"/>
    <w:rsid w:val="00343F95"/>
    <w:rsid w:val="00344150"/>
    <w:rsid w:val="00345B81"/>
    <w:rsid w:val="003478BB"/>
    <w:rsid w:val="003514BC"/>
    <w:rsid w:val="00353AF5"/>
    <w:rsid w:val="00361E90"/>
    <w:rsid w:val="003623F9"/>
    <w:rsid w:val="00363C26"/>
    <w:rsid w:val="0037008E"/>
    <w:rsid w:val="00372439"/>
    <w:rsid w:val="00374F13"/>
    <w:rsid w:val="003755DE"/>
    <w:rsid w:val="00375D5B"/>
    <w:rsid w:val="00377459"/>
    <w:rsid w:val="00381100"/>
    <w:rsid w:val="0038358B"/>
    <w:rsid w:val="003852CA"/>
    <w:rsid w:val="00385E91"/>
    <w:rsid w:val="00386A21"/>
    <w:rsid w:val="003929B6"/>
    <w:rsid w:val="00397B50"/>
    <w:rsid w:val="003A10D9"/>
    <w:rsid w:val="003A1B3F"/>
    <w:rsid w:val="003A322C"/>
    <w:rsid w:val="003A3326"/>
    <w:rsid w:val="003A69EE"/>
    <w:rsid w:val="003A73DF"/>
    <w:rsid w:val="003A7639"/>
    <w:rsid w:val="003B0C5A"/>
    <w:rsid w:val="003B1911"/>
    <w:rsid w:val="003B19E7"/>
    <w:rsid w:val="003B362B"/>
    <w:rsid w:val="003B3887"/>
    <w:rsid w:val="003B435F"/>
    <w:rsid w:val="003B69AA"/>
    <w:rsid w:val="003C017F"/>
    <w:rsid w:val="003C142F"/>
    <w:rsid w:val="003C50AB"/>
    <w:rsid w:val="003C594A"/>
    <w:rsid w:val="003C7B05"/>
    <w:rsid w:val="003D09FE"/>
    <w:rsid w:val="003D0C4C"/>
    <w:rsid w:val="003D3E0E"/>
    <w:rsid w:val="003D44ED"/>
    <w:rsid w:val="003D4809"/>
    <w:rsid w:val="003D4AE2"/>
    <w:rsid w:val="003D6750"/>
    <w:rsid w:val="003E0125"/>
    <w:rsid w:val="003E0D9D"/>
    <w:rsid w:val="003E6EFC"/>
    <w:rsid w:val="003F2D07"/>
    <w:rsid w:val="003F341B"/>
    <w:rsid w:val="003F345B"/>
    <w:rsid w:val="003F4FEE"/>
    <w:rsid w:val="0040086F"/>
    <w:rsid w:val="00400FA1"/>
    <w:rsid w:val="00401D5B"/>
    <w:rsid w:val="004059C5"/>
    <w:rsid w:val="00407F4E"/>
    <w:rsid w:val="004138CD"/>
    <w:rsid w:val="00415A0E"/>
    <w:rsid w:val="00416534"/>
    <w:rsid w:val="00416AE3"/>
    <w:rsid w:val="0042278F"/>
    <w:rsid w:val="00424452"/>
    <w:rsid w:val="00424654"/>
    <w:rsid w:val="00425B09"/>
    <w:rsid w:val="0042781B"/>
    <w:rsid w:val="00430E36"/>
    <w:rsid w:val="00432D84"/>
    <w:rsid w:val="00435F32"/>
    <w:rsid w:val="004368E0"/>
    <w:rsid w:val="00436F11"/>
    <w:rsid w:val="004435C5"/>
    <w:rsid w:val="00444C86"/>
    <w:rsid w:val="00444E47"/>
    <w:rsid w:val="00446208"/>
    <w:rsid w:val="00446CDF"/>
    <w:rsid w:val="004507AC"/>
    <w:rsid w:val="00450AB5"/>
    <w:rsid w:val="00451825"/>
    <w:rsid w:val="00451CD0"/>
    <w:rsid w:val="00453B48"/>
    <w:rsid w:val="00453FC7"/>
    <w:rsid w:val="00455B6D"/>
    <w:rsid w:val="00456B3F"/>
    <w:rsid w:val="0045705C"/>
    <w:rsid w:val="00457BEF"/>
    <w:rsid w:val="0046136D"/>
    <w:rsid w:val="0046325C"/>
    <w:rsid w:val="00463266"/>
    <w:rsid w:val="00463490"/>
    <w:rsid w:val="00465F9E"/>
    <w:rsid w:val="004675CC"/>
    <w:rsid w:val="004708ED"/>
    <w:rsid w:val="00475157"/>
    <w:rsid w:val="00480106"/>
    <w:rsid w:val="00483CA4"/>
    <w:rsid w:val="004841D3"/>
    <w:rsid w:val="004859D0"/>
    <w:rsid w:val="00487275"/>
    <w:rsid w:val="00491512"/>
    <w:rsid w:val="004922A8"/>
    <w:rsid w:val="0049238F"/>
    <w:rsid w:val="004947FE"/>
    <w:rsid w:val="0049746D"/>
    <w:rsid w:val="004A5FEF"/>
    <w:rsid w:val="004A6D9D"/>
    <w:rsid w:val="004B0531"/>
    <w:rsid w:val="004B236C"/>
    <w:rsid w:val="004B2E88"/>
    <w:rsid w:val="004B4892"/>
    <w:rsid w:val="004C1B7B"/>
    <w:rsid w:val="004C3E77"/>
    <w:rsid w:val="004C4EC1"/>
    <w:rsid w:val="004C4FD7"/>
    <w:rsid w:val="004C7535"/>
    <w:rsid w:val="004D058B"/>
    <w:rsid w:val="004D083C"/>
    <w:rsid w:val="004D1640"/>
    <w:rsid w:val="004D48B3"/>
    <w:rsid w:val="004D5C6F"/>
    <w:rsid w:val="004E2A53"/>
    <w:rsid w:val="004E6F63"/>
    <w:rsid w:val="004F0FE2"/>
    <w:rsid w:val="004F2930"/>
    <w:rsid w:val="004F4E96"/>
    <w:rsid w:val="004F7118"/>
    <w:rsid w:val="004F7AA0"/>
    <w:rsid w:val="0050129A"/>
    <w:rsid w:val="00503C36"/>
    <w:rsid w:val="00505E29"/>
    <w:rsid w:val="00507285"/>
    <w:rsid w:val="00507DC1"/>
    <w:rsid w:val="00510A24"/>
    <w:rsid w:val="0051232F"/>
    <w:rsid w:val="00513215"/>
    <w:rsid w:val="0051353E"/>
    <w:rsid w:val="005155E7"/>
    <w:rsid w:val="00524CA2"/>
    <w:rsid w:val="00524E58"/>
    <w:rsid w:val="00524F2E"/>
    <w:rsid w:val="005272D7"/>
    <w:rsid w:val="0053001C"/>
    <w:rsid w:val="005322DA"/>
    <w:rsid w:val="00532666"/>
    <w:rsid w:val="00533D25"/>
    <w:rsid w:val="00544552"/>
    <w:rsid w:val="0054457B"/>
    <w:rsid w:val="005464BA"/>
    <w:rsid w:val="005478FD"/>
    <w:rsid w:val="005526E6"/>
    <w:rsid w:val="005527B9"/>
    <w:rsid w:val="00553A3A"/>
    <w:rsid w:val="00553A9D"/>
    <w:rsid w:val="0055492C"/>
    <w:rsid w:val="00557503"/>
    <w:rsid w:val="00561E44"/>
    <w:rsid w:val="00562477"/>
    <w:rsid w:val="0056290F"/>
    <w:rsid w:val="005734C9"/>
    <w:rsid w:val="00575C1A"/>
    <w:rsid w:val="00575D54"/>
    <w:rsid w:val="00577671"/>
    <w:rsid w:val="00581145"/>
    <w:rsid w:val="005836CD"/>
    <w:rsid w:val="005842A0"/>
    <w:rsid w:val="005940F5"/>
    <w:rsid w:val="00594C9B"/>
    <w:rsid w:val="00595ABE"/>
    <w:rsid w:val="005A2C0A"/>
    <w:rsid w:val="005A3354"/>
    <w:rsid w:val="005A7D46"/>
    <w:rsid w:val="005B0F0B"/>
    <w:rsid w:val="005B358E"/>
    <w:rsid w:val="005B378C"/>
    <w:rsid w:val="005B3CC6"/>
    <w:rsid w:val="005B76D8"/>
    <w:rsid w:val="005B7C33"/>
    <w:rsid w:val="005C4E1A"/>
    <w:rsid w:val="005C4E5F"/>
    <w:rsid w:val="005C528D"/>
    <w:rsid w:val="005C763D"/>
    <w:rsid w:val="005C7FF2"/>
    <w:rsid w:val="005D2156"/>
    <w:rsid w:val="005D3544"/>
    <w:rsid w:val="005D5E8B"/>
    <w:rsid w:val="005E0C6E"/>
    <w:rsid w:val="005E0EF5"/>
    <w:rsid w:val="005E269B"/>
    <w:rsid w:val="005E2EC9"/>
    <w:rsid w:val="005E6152"/>
    <w:rsid w:val="005E693F"/>
    <w:rsid w:val="005F1864"/>
    <w:rsid w:val="005F46BF"/>
    <w:rsid w:val="005F5FE3"/>
    <w:rsid w:val="005F6EDC"/>
    <w:rsid w:val="005F769F"/>
    <w:rsid w:val="00600729"/>
    <w:rsid w:val="00601AB1"/>
    <w:rsid w:val="00602B3B"/>
    <w:rsid w:val="006101AE"/>
    <w:rsid w:val="006104F5"/>
    <w:rsid w:val="0061055D"/>
    <w:rsid w:val="00610BB3"/>
    <w:rsid w:val="006120A0"/>
    <w:rsid w:val="006123BA"/>
    <w:rsid w:val="006133C1"/>
    <w:rsid w:val="006133CA"/>
    <w:rsid w:val="006174D1"/>
    <w:rsid w:val="006210A6"/>
    <w:rsid w:val="0062201A"/>
    <w:rsid w:val="0062212E"/>
    <w:rsid w:val="00623955"/>
    <w:rsid w:val="00624F9C"/>
    <w:rsid w:val="00630584"/>
    <w:rsid w:val="00630786"/>
    <w:rsid w:val="006337AA"/>
    <w:rsid w:val="006338A7"/>
    <w:rsid w:val="00640E71"/>
    <w:rsid w:val="006443D9"/>
    <w:rsid w:val="0064599C"/>
    <w:rsid w:val="0064716E"/>
    <w:rsid w:val="00647C1D"/>
    <w:rsid w:val="0065073B"/>
    <w:rsid w:val="00653782"/>
    <w:rsid w:val="006540A6"/>
    <w:rsid w:val="00657194"/>
    <w:rsid w:val="006608F5"/>
    <w:rsid w:val="00661C7C"/>
    <w:rsid w:val="00666A25"/>
    <w:rsid w:val="006717F6"/>
    <w:rsid w:val="00671B53"/>
    <w:rsid w:val="00672234"/>
    <w:rsid w:val="006728BB"/>
    <w:rsid w:val="00674162"/>
    <w:rsid w:val="00675E5D"/>
    <w:rsid w:val="00683054"/>
    <w:rsid w:val="006907D6"/>
    <w:rsid w:val="00690AD2"/>
    <w:rsid w:val="00693A0A"/>
    <w:rsid w:val="006950E7"/>
    <w:rsid w:val="006955FF"/>
    <w:rsid w:val="00695B2E"/>
    <w:rsid w:val="00695DB2"/>
    <w:rsid w:val="006975D4"/>
    <w:rsid w:val="006A07FC"/>
    <w:rsid w:val="006A120C"/>
    <w:rsid w:val="006A13E5"/>
    <w:rsid w:val="006A19ED"/>
    <w:rsid w:val="006A35C6"/>
    <w:rsid w:val="006A3F05"/>
    <w:rsid w:val="006A4424"/>
    <w:rsid w:val="006A4EFD"/>
    <w:rsid w:val="006A4F7A"/>
    <w:rsid w:val="006A547C"/>
    <w:rsid w:val="006B1DC3"/>
    <w:rsid w:val="006B3A34"/>
    <w:rsid w:val="006C131F"/>
    <w:rsid w:val="006C1E16"/>
    <w:rsid w:val="006C2C69"/>
    <w:rsid w:val="006C3E36"/>
    <w:rsid w:val="006C5016"/>
    <w:rsid w:val="006C71CD"/>
    <w:rsid w:val="006C72F8"/>
    <w:rsid w:val="006D099F"/>
    <w:rsid w:val="006D0BD9"/>
    <w:rsid w:val="006D0F32"/>
    <w:rsid w:val="006D2DB0"/>
    <w:rsid w:val="006D319C"/>
    <w:rsid w:val="006D3837"/>
    <w:rsid w:val="006D427E"/>
    <w:rsid w:val="006D4F92"/>
    <w:rsid w:val="006D557A"/>
    <w:rsid w:val="006D5A5C"/>
    <w:rsid w:val="006D5A87"/>
    <w:rsid w:val="006D5C99"/>
    <w:rsid w:val="006E4636"/>
    <w:rsid w:val="006E50E1"/>
    <w:rsid w:val="006E5875"/>
    <w:rsid w:val="006E58B2"/>
    <w:rsid w:val="006F3E5A"/>
    <w:rsid w:val="006F4810"/>
    <w:rsid w:val="006F4D3D"/>
    <w:rsid w:val="006F53B1"/>
    <w:rsid w:val="006F5CFB"/>
    <w:rsid w:val="006F7848"/>
    <w:rsid w:val="006F7AA5"/>
    <w:rsid w:val="00701FC8"/>
    <w:rsid w:val="00703177"/>
    <w:rsid w:val="00704B03"/>
    <w:rsid w:val="00705D42"/>
    <w:rsid w:val="0071086B"/>
    <w:rsid w:val="007115C3"/>
    <w:rsid w:val="007122A8"/>
    <w:rsid w:val="007138D8"/>
    <w:rsid w:val="00715384"/>
    <w:rsid w:val="00716E77"/>
    <w:rsid w:val="0072054C"/>
    <w:rsid w:val="00722187"/>
    <w:rsid w:val="007230B8"/>
    <w:rsid w:val="007308CE"/>
    <w:rsid w:val="00731F96"/>
    <w:rsid w:val="0073463D"/>
    <w:rsid w:val="00734E41"/>
    <w:rsid w:val="00736D19"/>
    <w:rsid w:val="00737156"/>
    <w:rsid w:val="00737F2A"/>
    <w:rsid w:val="00743035"/>
    <w:rsid w:val="00743EA7"/>
    <w:rsid w:val="0074493A"/>
    <w:rsid w:val="007463F0"/>
    <w:rsid w:val="007514D4"/>
    <w:rsid w:val="007517CD"/>
    <w:rsid w:val="00755244"/>
    <w:rsid w:val="007610A1"/>
    <w:rsid w:val="00762404"/>
    <w:rsid w:val="00763115"/>
    <w:rsid w:val="007640EF"/>
    <w:rsid w:val="00764265"/>
    <w:rsid w:val="00764A52"/>
    <w:rsid w:val="00765276"/>
    <w:rsid w:val="0076575F"/>
    <w:rsid w:val="00765F25"/>
    <w:rsid w:val="0076668D"/>
    <w:rsid w:val="00771774"/>
    <w:rsid w:val="00772E57"/>
    <w:rsid w:val="00773DA0"/>
    <w:rsid w:val="00774383"/>
    <w:rsid w:val="0077493E"/>
    <w:rsid w:val="00775994"/>
    <w:rsid w:val="007801F9"/>
    <w:rsid w:val="00782B38"/>
    <w:rsid w:val="0078416D"/>
    <w:rsid w:val="00784703"/>
    <w:rsid w:val="007847D2"/>
    <w:rsid w:val="00785FA5"/>
    <w:rsid w:val="00786D89"/>
    <w:rsid w:val="0079376E"/>
    <w:rsid w:val="00793BDF"/>
    <w:rsid w:val="007A0608"/>
    <w:rsid w:val="007A06FF"/>
    <w:rsid w:val="007A098C"/>
    <w:rsid w:val="007A356D"/>
    <w:rsid w:val="007A35B9"/>
    <w:rsid w:val="007A4B36"/>
    <w:rsid w:val="007A7F29"/>
    <w:rsid w:val="007B3C48"/>
    <w:rsid w:val="007B5F5C"/>
    <w:rsid w:val="007B7080"/>
    <w:rsid w:val="007C3CC8"/>
    <w:rsid w:val="007C4273"/>
    <w:rsid w:val="007C462A"/>
    <w:rsid w:val="007C626C"/>
    <w:rsid w:val="007C72D6"/>
    <w:rsid w:val="007C7875"/>
    <w:rsid w:val="007C7C75"/>
    <w:rsid w:val="007D03D3"/>
    <w:rsid w:val="007D11C1"/>
    <w:rsid w:val="007D3154"/>
    <w:rsid w:val="007D49E4"/>
    <w:rsid w:val="007D5336"/>
    <w:rsid w:val="007E031A"/>
    <w:rsid w:val="007E153E"/>
    <w:rsid w:val="007E2051"/>
    <w:rsid w:val="007E4F46"/>
    <w:rsid w:val="007E6797"/>
    <w:rsid w:val="007E7F27"/>
    <w:rsid w:val="007F5DF5"/>
    <w:rsid w:val="007F67A3"/>
    <w:rsid w:val="0080260A"/>
    <w:rsid w:val="008031FD"/>
    <w:rsid w:val="008042C1"/>
    <w:rsid w:val="00805044"/>
    <w:rsid w:val="0080649D"/>
    <w:rsid w:val="0080663D"/>
    <w:rsid w:val="0080762E"/>
    <w:rsid w:val="008137AF"/>
    <w:rsid w:val="00814879"/>
    <w:rsid w:val="008167EF"/>
    <w:rsid w:val="00816F2F"/>
    <w:rsid w:val="008249E8"/>
    <w:rsid w:val="00826562"/>
    <w:rsid w:val="00830415"/>
    <w:rsid w:val="00834222"/>
    <w:rsid w:val="0083474B"/>
    <w:rsid w:val="00836170"/>
    <w:rsid w:val="0083706F"/>
    <w:rsid w:val="0083737A"/>
    <w:rsid w:val="0085297A"/>
    <w:rsid w:val="00853BF4"/>
    <w:rsid w:val="008635DD"/>
    <w:rsid w:val="00867971"/>
    <w:rsid w:val="00867D9D"/>
    <w:rsid w:val="008708CF"/>
    <w:rsid w:val="0087131B"/>
    <w:rsid w:val="00877B44"/>
    <w:rsid w:val="00880F17"/>
    <w:rsid w:val="00881981"/>
    <w:rsid w:val="00881AA2"/>
    <w:rsid w:val="00887C0D"/>
    <w:rsid w:val="00893452"/>
    <w:rsid w:val="00893DF9"/>
    <w:rsid w:val="00893FAF"/>
    <w:rsid w:val="008970BC"/>
    <w:rsid w:val="008A16A0"/>
    <w:rsid w:val="008A26C5"/>
    <w:rsid w:val="008A368C"/>
    <w:rsid w:val="008A42A9"/>
    <w:rsid w:val="008A49CC"/>
    <w:rsid w:val="008B0A9B"/>
    <w:rsid w:val="008B145F"/>
    <w:rsid w:val="008B5CE9"/>
    <w:rsid w:val="008B64E2"/>
    <w:rsid w:val="008B6D36"/>
    <w:rsid w:val="008B6FBC"/>
    <w:rsid w:val="008B747B"/>
    <w:rsid w:val="008C23FF"/>
    <w:rsid w:val="008C2EFF"/>
    <w:rsid w:val="008C5FE8"/>
    <w:rsid w:val="008C7D8F"/>
    <w:rsid w:val="008D2753"/>
    <w:rsid w:val="008D2AC3"/>
    <w:rsid w:val="008E08ED"/>
    <w:rsid w:val="008E0D2F"/>
    <w:rsid w:val="008E0ED5"/>
    <w:rsid w:val="008E500D"/>
    <w:rsid w:val="008E510B"/>
    <w:rsid w:val="008F0322"/>
    <w:rsid w:val="008F1AA0"/>
    <w:rsid w:val="008F25E0"/>
    <w:rsid w:val="008F46CF"/>
    <w:rsid w:val="008F5FC2"/>
    <w:rsid w:val="008F74DC"/>
    <w:rsid w:val="008F7ECE"/>
    <w:rsid w:val="009026EA"/>
    <w:rsid w:val="0090388C"/>
    <w:rsid w:val="009047C8"/>
    <w:rsid w:val="009064BA"/>
    <w:rsid w:val="00907F85"/>
    <w:rsid w:val="00910299"/>
    <w:rsid w:val="00910DF1"/>
    <w:rsid w:val="00911083"/>
    <w:rsid w:val="00911AE2"/>
    <w:rsid w:val="00911E7F"/>
    <w:rsid w:val="00912155"/>
    <w:rsid w:val="009164AB"/>
    <w:rsid w:val="00920361"/>
    <w:rsid w:val="009208EF"/>
    <w:rsid w:val="0092091D"/>
    <w:rsid w:val="00922BFE"/>
    <w:rsid w:val="00923B5C"/>
    <w:rsid w:val="00923E58"/>
    <w:rsid w:val="00924B39"/>
    <w:rsid w:val="009262D6"/>
    <w:rsid w:val="00927990"/>
    <w:rsid w:val="0093377A"/>
    <w:rsid w:val="00936144"/>
    <w:rsid w:val="00937EA6"/>
    <w:rsid w:val="00943872"/>
    <w:rsid w:val="00943D89"/>
    <w:rsid w:val="00946689"/>
    <w:rsid w:val="009470BD"/>
    <w:rsid w:val="0095074F"/>
    <w:rsid w:val="009511ED"/>
    <w:rsid w:val="00951573"/>
    <w:rsid w:val="00954F59"/>
    <w:rsid w:val="00955012"/>
    <w:rsid w:val="00956A16"/>
    <w:rsid w:val="00961394"/>
    <w:rsid w:val="009617F5"/>
    <w:rsid w:val="00965F84"/>
    <w:rsid w:val="00967B9E"/>
    <w:rsid w:val="00970F24"/>
    <w:rsid w:val="00972985"/>
    <w:rsid w:val="00974662"/>
    <w:rsid w:val="0097570E"/>
    <w:rsid w:val="0097601C"/>
    <w:rsid w:val="00977B2A"/>
    <w:rsid w:val="0098056E"/>
    <w:rsid w:val="009809D8"/>
    <w:rsid w:val="00991D76"/>
    <w:rsid w:val="0099396F"/>
    <w:rsid w:val="00993B4F"/>
    <w:rsid w:val="009A0E73"/>
    <w:rsid w:val="009A53BD"/>
    <w:rsid w:val="009B5834"/>
    <w:rsid w:val="009B661C"/>
    <w:rsid w:val="009B7370"/>
    <w:rsid w:val="009C0E33"/>
    <w:rsid w:val="009C31DB"/>
    <w:rsid w:val="009C3423"/>
    <w:rsid w:val="009C3F7B"/>
    <w:rsid w:val="009C43C5"/>
    <w:rsid w:val="009C4652"/>
    <w:rsid w:val="009C4F72"/>
    <w:rsid w:val="009C5688"/>
    <w:rsid w:val="009C63AA"/>
    <w:rsid w:val="009C7B69"/>
    <w:rsid w:val="009C7CDE"/>
    <w:rsid w:val="009D2E1B"/>
    <w:rsid w:val="009D5A04"/>
    <w:rsid w:val="009D78B0"/>
    <w:rsid w:val="009E2092"/>
    <w:rsid w:val="009E2F2A"/>
    <w:rsid w:val="009E40FF"/>
    <w:rsid w:val="009E5958"/>
    <w:rsid w:val="009E5E3A"/>
    <w:rsid w:val="009E7367"/>
    <w:rsid w:val="009E7D4F"/>
    <w:rsid w:val="009F00FB"/>
    <w:rsid w:val="009F02BC"/>
    <w:rsid w:val="009F192C"/>
    <w:rsid w:val="009F2D5B"/>
    <w:rsid w:val="009F6BBD"/>
    <w:rsid w:val="009F7EBB"/>
    <w:rsid w:val="00A00CD9"/>
    <w:rsid w:val="00A0265F"/>
    <w:rsid w:val="00A03BA7"/>
    <w:rsid w:val="00A03E13"/>
    <w:rsid w:val="00A05230"/>
    <w:rsid w:val="00A07A72"/>
    <w:rsid w:val="00A119FB"/>
    <w:rsid w:val="00A12FC3"/>
    <w:rsid w:val="00A14F8A"/>
    <w:rsid w:val="00A17719"/>
    <w:rsid w:val="00A215F4"/>
    <w:rsid w:val="00A22B46"/>
    <w:rsid w:val="00A233ED"/>
    <w:rsid w:val="00A2420C"/>
    <w:rsid w:val="00A255BB"/>
    <w:rsid w:val="00A267E0"/>
    <w:rsid w:val="00A278ED"/>
    <w:rsid w:val="00A31C17"/>
    <w:rsid w:val="00A31C86"/>
    <w:rsid w:val="00A34CEF"/>
    <w:rsid w:val="00A3555D"/>
    <w:rsid w:val="00A35712"/>
    <w:rsid w:val="00A362B0"/>
    <w:rsid w:val="00A37BED"/>
    <w:rsid w:val="00A405BB"/>
    <w:rsid w:val="00A40DEF"/>
    <w:rsid w:val="00A42A91"/>
    <w:rsid w:val="00A42CAA"/>
    <w:rsid w:val="00A4554D"/>
    <w:rsid w:val="00A4680D"/>
    <w:rsid w:val="00A46E61"/>
    <w:rsid w:val="00A609AD"/>
    <w:rsid w:val="00A64203"/>
    <w:rsid w:val="00A65A53"/>
    <w:rsid w:val="00A66FFE"/>
    <w:rsid w:val="00A67CDC"/>
    <w:rsid w:val="00A707BB"/>
    <w:rsid w:val="00A70EDA"/>
    <w:rsid w:val="00A71B05"/>
    <w:rsid w:val="00A71C53"/>
    <w:rsid w:val="00A71EA9"/>
    <w:rsid w:val="00A7221C"/>
    <w:rsid w:val="00A76147"/>
    <w:rsid w:val="00A76448"/>
    <w:rsid w:val="00A77117"/>
    <w:rsid w:val="00A81051"/>
    <w:rsid w:val="00A8349A"/>
    <w:rsid w:val="00A86066"/>
    <w:rsid w:val="00A8762D"/>
    <w:rsid w:val="00A876FB"/>
    <w:rsid w:val="00A877BD"/>
    <w:rsid w:val="00A9128B"/>
    <w:rsid w:val="00A926A4"/>
    <w:rsid w:val="00A92BAF"/>
    <w:rsid w:val="00A934AB"/>
    <w:rsid w:val="00A93E18"/>
    <w:rsid w:val="00A94AAE"/>
    <w:rsid w:val="00A94FC8"/>
    <w:rsid w:val="00A965F1"/>
    <w:rsid w:val="00A97C01"/>
    <w:rsid w:val="00AA067A"/>
    <w:rsid w:val="00AA12C8"/>
    <w:rsid w:val="00AA2220"/>
    <w:rsid w:val="00AA53D6"/>
    <w:rsid w:val="00AA5B6D"/>
    <w:rsid w:val="00AA6595"/>
    <w:rsid w:val="00AB36A7"/>
    <w:rsid w:val="00AB4917"/>
    <w:rsid w:val="00AB4AD5"/>
    <w:rsid w:val="00AB6FEB"/>
    <w:rsid w:val="00AB72B6"/>
    <w:rsid w:val="00AB7790"/>
    <w:rsid w:val="00AC2378"/>
    <w:rsid w:val="00AC2717"/>
    <w:rsid w:val="00AC5973"/>
    <w:rsid w:val="00AC6BBF"/>
    <w:rsid w:val="00AC70F6"/>
    <w:rsid w:val="00AD0E0C"/>
    <w:rsid w:val="00AD30ED"/>
    <w:rsid w:val="00AD6EBC"/>
    <w:rsid w:val="00AE2E63"/>
    <w:rsid w:val="00AE4513"/>
    <w:rsid w:val="00AE65CD"/>
    <w:rsid w:val="00AE747E"/>
    <w:rsid w:val="00AE7CAD"/>
    <w:rsid w:val="00AF0257"/>
    <w:rsid w:val="00AF0369"/>
    <w:rsid w:val="00AF0840"/>
    <w:rsid w:val="00AF2556"/>
    <w:rsid w:val="00AF2E71"/>
    <w:rsid w:val="00B05E60"/>
    <w:rsid w:val="00B07651"/>
    <w:rsid w:val="00B140CF"/>
    <w:rsid w:val="00B14A22"/>
    <w:rsid w:val="00B14AA2"/>
    <w:rsid w:val="00B1716A"/>
    <w:rsid w:val="00B17FE0"/>
    <w:rsid w:val="00B21C30"/>
    <w:rsid w:val="00B2311A"/>
    <w:rsid w:val="00B2349F"/>
    <w:rsid w:val="00B23D15"/>
    <w:rsid w:val="00B251C3"/>
    <w:rsid w:val="00B266ED"/>
    <w:rsid w:val="00B30159"/>
    <w:rsid w:val="00B3108C"/>
    <w:rsid w:val="00B338BF"/>
    <w:rsid w:val="00B34202"/>
    <w:rsid w:val="00B34FCE"/>
    <w:rsid w:val="00B35FD6"/>
    <w:rsid w:val="00B4024F"/>
    <w:rsid w:val="00B43660"/>
    <w:rsid w:val="00B439D1"/>
    <w:rsid w:val="00B47764"/>
    <w:rsid w:val="00B5109F"/>
    <w:rsid w:val="00B51695"/>
    <w:rsid w:val="00B5270D"/>
    <w:rsid w:val="00B540A6"/>
    <w:rsid w:val="00B54B7E"/>
    <w:rsid w:val="00B5514E"/>
    <w:rsid w:val="00B60072"/>
    <w:rsid w:val="00B62EAF"/>
    <w:rsid w:val="00B65A29"/>
    <w:rsid w:val="00B66C95"/>
    <w:rsid w:val="00B67AC8"/>
    <w:rsid w:val="00B71FF0"/>
    <w:rsid w:val="00B727E6"/>
    <w:rsid w:val="00B73281"/>
    <w:rsid w:val="00B746D5"/>
    <w:rsid w:val="00B7586E"/>
    <w:rsid w:val="00B75D93"/>
    <w:rsid w:val="00B777B5"/>
    <w:rsid w:val="00B77DF8"/>
    <w:rsid w:val="00B80330"/>
    <w:rsid w:val="00B80460"/>
    <w:rsid w:val="00B92D76"/>
    <w:rsid w:val="00B9521E"/>
    <w:rsid w:val="00B973EA"/>
    <w:rsid w:val="00BA0861"/>
    <w:rsid w:val="00BA3027"/>
    <w:rsid w:val="00BA5155"/>
    <w:rsid w:val="00BB459D"/>
    <w:rsid w:val="00BB4695"/>
    <w:rsid w:val="00BB5C7D"/>
    <w:rsid w:val="00BB65E9"/>
    <w:rsid w:val="00BB6CAA"/>
    <w:rsid w:val="00BB7977"/>
    <w:rsid w:val="00BC0798"/>
    <w:rsid w:val="00BC1C32"/>
    <w:rsid w:val="00BD0DD0"/>
    <w:rsid w:val="00BD2B94"/>
    <w:rsid w:val="00BD3711"/>
    <w:rsid w:val="00BD4093"/>
    <w:rsid w:val="00BD41AB"/>
    <w:rsid w:val="00BD473D"/>
    <w:rsid w:val="00BD6102"/>
    <w:rsid w:val="00BE0482"/>
    <w:rsid w:val="00BE0D3A"/>
    <w:rsid w:val="00BE0D80"/>
    <w:rsid w:val="00BE2C87"/>
    <w:rsid w:val="00BE6F13"/>
    <w:rsid w:val="00BE7C9A"/>
    <w:rsid w:val="00BF17F1"/>
    <w:rsid w:val="00BF2A75"/>
    <w:rsid w:val="00BF365B"/>
    <w:rsid w:val="00BF565A"/>
    <w:rsid w:val="00BF7AFF"/>
    <w:rsid w:val="00BF7EB2"/>
    <w:rsid w:val="00C00D1B"/>
    <w:rsid w:val="00C0390D"/>
    <w:rsid w:val="00C06D4B"/>
    <w:rsid w:val="00C119DB"/>
    <w:rsid w:val="00C11F13"/>
    <w:rsid w:val="00C132DE"/>
    <w:rsid w:val="00C135CC"/>
    <w:rsid w:val="00C15DFB"/>
    <w:rsid w:val="00C17B10"/>
    <w:rsid w:val="00C17F0A"/>
    <w:rsid w:val="00C21B1F"/>
    <w:rsid w:val="00C22B0F"/>
    <w:rsid w:val="00C230F3"/>
    <w:rsid w:val="00C239A0"/>
    <w:rsid w:val="00C24DB5"/>
    <w:rsid w:val="00C25B17"/>
    <w:rsid w:val="00C356A8"/>
    <w:rsid w:val="00C35F82"/>
    <w:rsid w:val="00C4087C"/>
    <w:rsid w:val="00C431D6"/>
    <w:rsid w:val="00C43DD9"/>
    <w:rsid w:val="00C46312"/>
    <w:rsid w:val="00C46795"/>
    <w:rsid w:val="00C50124"/>
    <w:rsid w:val="00C5243C"/>
    <w:rsid w:val="00C559B6"/>
    <w:rsid w:val="00C56FF5"/>
    <w:rsid w:val="00C618B5"/>
    <w:rsid w:val="00C62672"/>
    <w:rsid w:val="00C63F98"/>
    <w:rsid w:val="00C66125"/>
    <w:rsid w:val="00C661D1"/>
    <w:rsid w:val="00C70183"/>
    <w:rsid w:val="00C702AF"/>
    <w:rsid w:val="00C71424"/>
    <w:rsid w:val="00C71FEA"/>
    <w:rsid w:val="00C72FCB"/>
    <w:rsid w:val="00C7313F"/>
    <w:rsid w:val="00C76785"/>
    <w:rsid w:val="00C7720C"/>
    <w:rsid w:val="00C800A8"/>
    <w:rsid w:val="00C80C39"/>
    <w:rsid w:val="00C83408"/>
    <w:rsid w:val="00C86FDF"/>
    <w:rsid w:val="00C87E37"/>
    <w:rsid w:val="00C90056"/>
    <w:rsid w:val="00C91251"/>
    <w:rsid w:val="00C93FB5"/>
    <w:rsid w:val="00C940AF"/>
    <w:rsid w:val="00C9560B"/>
    <w:rsid w:val="00C96996"/>
    <w:rsid w:val="00C97540"/>
    <w:rsid w:val="00C976A6"/>
    <w:rsid w:val="00CA0695"/>
    <w:rsid w:val="00CA3E3A"/>
    <w:rsid w:val="00CA5226"/>
    <w:rsid w:val="00CA6061"/>
    <w:rsid w:val="00CB2100"/>
    <w:rsid w:val="00CB34E1"/>
    <w:rsid w:val="00CB4921"/>
    <w:rsid w:val="00CB65FB"/>
    <w:rsid w:val="00CC4D3B"/>
    <w:rsid w:val="00CD1A84"/>
    <w:rsid w:val="00CD1DA9"/>
    <w:rsid w:val="00CD33E1"/>
    <w:rsid w:val="00CD620C"/>
    <w:rsid w:val="00CE02B0"/>
    <w:rsid w:val="00CE09AE"/>
    <w:rsid w:val="00CE36E0"/>
    <w:rsid w:val="00CE4C0C"/>
    <w:rsid w:val="00CE6BA0"/>
    <w:rsid w:val="00CF5508"/>
    <w:rsid w:val="00CF735B"/>
    <w:rsid w:val="00D00EEA"/>
    <w:rsid w:val="00D00FC8"/>
    <w:rsid w:val="00D0288B"/>
    <w:rsid w:val="00D02B38"/>
    <w:rsid w:val="00D03C64"/>
    <w:rsid w:val="00D04056"/>
    <w:rsid w:val="00D0503B"/>
    <w:rsid w:val="00D06082"/>
    <w:rsid w:val="00D10695"/>
    <w:rsid w:val="00D10A54"/>
    <w:rsid w:val="00D127CF"/>
    <w:rsid w:val="00D15A3C"/>
    <w:rsid w:val="00D15ECF"/>
    <w:rsid w:val="00D170A0"/>
    <w:rsid w:val="00D17290"/>
    <w:rsid w:val="00D211FF"/>
    <w:rsid w:val="00D23281"/>
    <w:rsid w:val="00D24620"/>
    <w:rsid w:val="00D24FC7"/>
    <w:rsid w:val="00D27CF0"/>
    <w:rsid w:val="00D27E5E"/>
    <w:rsid w:val="00D328B9"/>
    <w:rsid w:val="00D34F47"/>
    <w:rsid w:val="00D439A5"/>
    <w:rsid w:val="00D44914"/>
    <w:rsid w:val="00D452EA"/>
    <w:rsid w:val="00D50D11"/>
    <w:rsid w:val="00D53EBB"/>
    <w:rsid w:val="00D545EC"/>
    <w:rsid w:val="00D5481F"/>
    <w:rsid w:val="00D54F20"/>
    <w:rsid w:val="00D56265"/>
    <w:rsid w:val="00D57BE2"/>
    <w:rsid w:val="00D60DB0"/>
    <w:rsid w:val="00D63560"/>
    <w:rsid w:val="00D64842"/>
    <w:rsid w:val="00D64F97"/>
    <w:rsid w:val="00D6761B"/>
    <w:rsid w:val="00D70673"/>
    <w:rsid w:val="00D71F2A"/>
    <w:rsid w:val="00D73CBD"/>
    <w:rsid w:val="00D74196"/>
    <w:rsid w:val="00D819E1"/>
    <w:rsid w:val="00D81C2A"/>
    <w:rsid w:val="00D82CE1"/>
    <w:rsid w:val="00D8344F"/>
    <w:rsid w:val="00D92611"/>
    <w:rsid w:val="00D92E47"/>
    <w:rsid w:val="00D94EAB"/>
    <w:rsid w:val="00D9567C"/>
    <w:rsid w:val="00D95C1F"/>
    <w:rsid w:val="00DA1555"/>
    <w:rsid w:val="00DA2A1A"/>
    <w:rsid w:val="00DA2AB0"/>
    <w:rsid w:val="00DA5322"/>
    <w:rsid w:val="00DA7F58"/>
    <w:rsid w:val="00DB117F"/>
    <w:rsid w:val="00DB4451"/>
    <w:rsid w:val="00DB5924"/>
    <w:rsid w:val="00DB6DD5"/>
    <w:rsid w:val="00DB737F"/>
    <w:rsid w:val="00DC0244"/>
    <w:rsid w:val="00DC03B5"/>
    <w:rsid w:val="00DC1E9B"/>
    <w:rsid w:val="00DC2053"/>
    <w:rsid w:val="00DC49FC"/>
    <w:rsid w:val="00DC4A8B"/>
    <w:rsid w:val="00DC6621"/>
    <w:rsid w:val="00DD0F00"/>
    <w:rsid w:val="00DD1D7E"/>
    <w:rsid w:val="00DD3320"/>
    <w:rsid w:val="00DD6B46"/>
    <w:rsid w:val="00DD73BE"/>
    <w:rsid w:val="00DE055B"/>
    <w:rsid w:val="00DE0E00"/>
    <w:rsid w:val="00DE0EAE"/>
    <w:rsid w:val="00DE11F9"/>
    <w:rsid w:val="00DE169D"/>
    <w:rsid w:val="00DE2FD7"/>
    <w:rsid w:val="00DE54C1"/>
    <w:rsid w:val="00DE5A91"/>
    <w:rsid w:val="00DE613C"/>
    <w:rsid w:val="00DF0B3D"/>
    <w:rsid w:val="00DF1052"/>
    <w:rsid w:val="00DF1546"/>
    <w:rsid w:val="00DF77C9"/>
    <w:rsid w:val="00E01C97"/>
    <w:rsid w:val="00E02691"/>
    <w:rsid w:val="00E02F05"/>
    <w:rsid w:val="00E05A39"/>
    <w:rsid w:val="00E07003"/>
    <w:rsid w:val="00E100E8"/>
    <w:rsid w:val="00E10ECB"/>
    <w:rsid w:val="00E12A25"/>
    <w:rsid w:val="00E139A2"/>
    <w:rsid w:val="00E145FD"/>
    <w:rsid w:val="00E14859"/>
    <w:rsid w:val="00E215D0"/>
    <w:rsid w:val="00E21A27"/>
    <w:rsid w:val="00E23F8B"/>
    <w:rsid w:val="00E2454D"/>
    <w:rsid w:val="00E24B0D"/>
    <w:rsid w:val="00E2547A"/>
    <w:rsid w:val="00E25CD3"/>
    <w:rsid w:val="00E2644F"/>
    <w:rsid w:val="00E30EE8"/>
    <w:rsid w:val="00E32DA3"/>
    <w:rsid w:val="00E330B6"/>
    <w:rsid w:val="00E34270"/>
    <w:rsid w:val="00E36B18"/>
    <w:rsid w:val="00E40C41"/>
    <w:rsid w:val="00E41C29"/>
    <w:rsid w:val="00E435F3"/>
    <w:rsid w:val="00E43B45"/>
    <w:rsid w:val="00E43F44"/>
    <w:rsid w:val="00E449B6"/>
    <w:rsid w:val="00E44AE7"/>
    <w:rsid w:val="00E44FC7"/>
    <w:rsid w:val="00E454B2"/>
    <w:rsid w:val="00E47005"/>
    <w:rsid w:val="00E47CCE"/>
    <w:rsid w:val="00E535B6"/>
    <w:rsid w:val="00E53E29"/>
    <w:rsid w:val="00E56A8D"/>
    <w:rsid w:val="00E6013B"/>
    <w:rsid w:val="00E60204"/>
    <w:rsid w:val="00E60A7B"/>
    <w:rsid w:val="00E60FEF"/>
    <w:rsid w:val="00E615BF"/>
    <w:rsid w:val="00E62FF2"/>
    <w:rsid w:val="00E64A9F"/>
    <w:rsid w:val="00E6774B"/>
    <w:rsid w:val="00E73040"/>
    <w:rsid w:val="00E7393E"/>
    <w:rsid w:val="00E739AB"/>
    <w:rsid w:val="00E73A27"/>
    <w:rsid w:val="00E762D9"/>
    <w:rsid w:val="00E76772"/>
    <w:rsid w:val="00E76D7F"/>
    <w:rsid w:val="00E805ED"/>
    <w:rsid w:val="00E83624"/>
    <w:rsid w:val="00E8399E"/>
    <w:rsid w:val="00E848D4"/>
    <w:rsid w:val="00E85C7D"/>
    <w:rsid w:val="00E8692A"/>
    <w:rsid w:val="00E8783D"/>
    <w:rsid w:val="00E9182A"/>
    <w:rsid w:val="00E93D4E"/>
    <w:rsid w:val="00E94DDC"/>
    <w:rsid w:val="00E9621C"/>
    <w:rsid w:val="00E96849"/>
    <w:rsid w:val="00E968C8"/>
    <w:rsid w:val="00E970EA"/>
    <w:rsid w:val="00EA163D"/>
    <w:rsid w:val="00EA1E37"/>
    <w:rsid w:val="00EB0F57"/>
    <w:rsid w:val="00EB170F"/>
    <w:rsid w:val="00EB41A8"/>
    <w:rsid w:val="00EB4FB9"/>
    <w:rsid w:val="00EB62AB"/>
    <w:rsid w:val="00EC05F2"/>
    <w:rsid w:val="00EC07D6"/>
    <w:rsid w:val="00EC171D"/>
    <w:rsid w:val="00EC53DD"/>
    <w:rsid w:val="00EC6EFE"/>
    <w:rsid w:val="00EC7766"/>
    <w:rsid w:val="00EC7D7B"/>
    <w:rsid w:val="00ED0374"/>
    <w:rsid w:val="00ED09BB"/>
    <w:rsid w:val="00ED1176"/>
    <w:rsid w:val="00ED38D2"/>
    <w:rsid w:val="00ED5682"/>
    <w:rsid w:val="00ED5813"/>
    <w:rsid w:val="00ED6606"/>
    <w:rsid w:val="00EE3296"/>
    <w:rsid w:val="00EE5EEB"/>
    <w:rsid w:val="00EE7802"/>
    <w:rsid w:val="00EF0E4B"/>
    <w:rsid w:val="00EF167A"/>
    <w:rsid w:val="00EF373C"/>
    <w:rsid w:val="00EF5793"/>
    <w:rsid w:val="00EF5E89"/>
    <w:rsid w:val="00EF704F"/>
    <w:rsid w:val="00EF7EC1"/>
    <w:rsid w:val="00EF7FBB"/>
    <w:rsid w:val="00F0052D"/>
    <w:rsid w:val="00F03728"/>
    <w:rsid w:val="00F0717B"/>
    <w:rsid w:val="00F07AFD"/>
    <w:rsid w:val="00F07E22"/>
    <w:rsid w:val="00F10B2D"/>
    <w:rsid w:val="00F11A0F"/>
    <w:rsid w:val="00F11E90"/>
    <w:rsid w:val="00F12143"/>
    <w:rsid w:val="00F12943"/>
    <w:rsid w:val="00F13161"/>
    <w:rsid w:val="00F13F04"/>
    <w:rsid w:val="00F1633C"/>
    <w:rsid w:val="00F175FF"/>
    <w:rsid w:val="00F22131"/>
    <w:rsid w:val="00F22ABD"/>
    <w:rsid w:val="00F23983"/>
    <w:rsid w:val="00F23CA8"/>
    <w:rsid w:val="00F2553D"/>
    <w:rsid w:val="00F31265"/>
    <w:rsid w:val="00F3177B"/>
    <w:rsid w:val="00F324A7"/>
    <w:rsid w:val="00F336BB"/>
    <w:rsid w:val="00F338B6"/>
    <w:rsid w:val="00F33AF2"/>
    <w:rsid w:val="00F33EF6"/>
    <w:rsid w:val="00F3432B"/>
    <w:rsid w:val="00F35C99"/>
    <w:rsid w:val="00F376C4"/>
    <w:rsid w:val="00F400A2"/>
    <w:rsid w:val="00F4221C"/>
    <w:rsid w:val="00F42A75"/>
    <w:rsid w:val="00F42D80"/>
    <w:rsid w:val="00F43174"/>
    <w:rsid w:val="00F432DE"/>
    <w:rsid w:val="00F54AD2"/>
    <w:rsid w:val="00F55C1E"/>
    <w:rsid w:val="00F57677"/>
    <w:rsid w:val="00F60022"/>
    <w:rsid w:val="00F608B7"/>
    <w:rsid w:val="00F61C7A"/>
    <w:rsid w:val="00F62923"/>
    <w:rsid w:val="00F62A40"/>
    <w:rsid w:val="00F62A79"/>
    <w:rsid w:val="00F64021"/>
    <w:rsid w:val="00F70407"/>
    <w:rsid w:val="00F70944"/>
    <w:rsid w:val="00F73BFC"/>
    <w:rsid w:val="00F75738"/>
    <w:rsid w:val="00F75CEA"/>
    <w:rsid w:val="00F76C7E"/>
    <w:rsid w:val="00F77429"/>
    <w:rsid w:val="00F777AC"/>
    <w:rsid w:val="00F80D00"/>
    <w:rsid w:val="00F820CF"/>
    <w:rsid w:val="00F82812"/>
    <w:rsid w:val="00F83487"/>
    <w:rsid w:val="00F84D85"/>
    <w:rsid w:val="00F877DC"/>
    <w:rsid w:val="00F90CF7"/>
    <w:rsid w:val="00F91664"/>
    <w:rsid w:val="00F93086"/>
    <w:rsid w:val="00F9399B"/>
    <w:rsid w:val="00F94FD0"/>
    <w:rsid w:val="00F96109"/>
    <w:rsid w:val="00F96C31"/>
    <w:rsid w:val="00F96D68"/>
    <w:rsid w:val="00FA1F00"/>
    <w:rsid w:val="00FA3252"/>
    <w:rsid w:val="00FA5065"/>
    <w:rsid w:val="00FB0692"/>
    <w:rsid w:val="00FB395A"/>
    <w:rsid w:val="00FB522B"/>
    <w:rsid w:val="00FB57C0"/>
    <w:rsid w:val="00FC0484"/>
    <w:rsid w:val="00FC05A6"/>
    <w:rsid w:val="00FC237D"/>
    <w:rsid w:val="00FC53DF"/>
    <w:rsid w:val="00FD044C"/>
    <w:rsid w:val="00FD0F90"/>
    <w:rsid w:val="00FD1124"/>
    <w:rsid w:val="00FD16AB"/>
    <w:rsid w:val="00FD2C68"/>
    <w:rsid w:val="00FD38F7"/>
    <w:rsid w:val="00FE0636"/>
    <w:rsid w:val="00FE70F2"/>
    <w:rsid w:val="00FE7D09"/>
    <w:rsid w:val="00FF2994"/>
    <w:rsid w:val="00FF44E0"/>
    <w:rsid w:val="00FF4790"/>
    <w:rsid w:val="00FF5719"/>
    <w:rsid w:val="00FF7300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964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4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4424"/>
    <w:pPr>
      <w:spacing w:after="120" w:line="264" w:lineRule="auto"/>
    </w:pPr>
    <w:rPr>
      <w:rFonts w:ascii="HP Simplified Light" w:hAnsi="HP Simplified Light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71B05"/>
    <w:pPr>
      <w:spacing w:after="0" w:line="192" w:lineRule="auto"/>
      <w:outlineLvl w:val="0"/>
    </w:pPr>
    <w:rPr>
      <w:rFonts w:ascii="HP Simplified" w:hAnsi="HP Simplified"/>
      <w:sz w:val="48"/>
      <w:szCs w:val="48"/>
    </w:rPr>
  </w:style>
  <w:style w:type="paragraph" w:styleId="Nadpis2">
    <w:name w:val="heading 2"/>
    <w:next w:val="Normln"/>
    <w:link w:val="Nadpis2Char"/>
    <w:uiPriority w:val="9"/>
    <w:unhideWhenUsed/>
    <w:qFormat/>
    <w:rsid w:val="002E06E6"/>
    <w:pPr>
      <w:keepNext/>
      <w:keepLines/>
      <w:tabs>
        <w:tab w:val="left" w:pos="360"/>
        <w:tab w:val="left" w:pos="547"/>
      </w:tabs>
      <w:spacing w:before="400" w:line="288" w:lineRule="auto"/>
      <w:outlineLvl w:val="1"/>
    </w:pPr>
    <w:rPr>
      <w:rFonts w:ascii="HP Simplified" w:eastAsiaTheme="majorEastAsia" w:hAnsi="HP Simplified" w:cstheme="majorBidi"/>
      <w:color w:val="000000" w:themeColor="background1"/>
      <w:sz w:val="28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2E06E6"/>
    <w:pPr>
      <w:spacing w:before="240" w:after="120" w:line="252" w:lineRule="auto"/>
      <w:outlineLvl w:val="2"/>
    </w:pPr>
    <w:rPr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9C4652"/>
    <w:pPr>
      <w:spacing w:before="0" w:line="192" w:lineRule="auto"/>
      <w:outlineLvl w:val="3"/>
    </w:pPr>
    <w:rPr>
      <w:rFonts w:ascii="HP Simplified Light" w:hAnsi="HP Simplified Light"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A26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FA0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link w:val="ZhlavChar"/>
    <w:uiPriority w:val="14"/>
    <w:unhideWhenUsed/>
    <w:qFormat/>
    <w:rsid w:val="00A71B05"/>
    <w:pPr>
      <w:spacing w:after="0" w:line="216" w:lineRule="auto"/>
    </w:pPr>
    <w:rPr>
      <w:rFonts w:ascii="HP Simplified" w:hAnsi="HP Simplified"/>
      <w:noProof/>
      <w:color w:val="0096D6" w:themeColor="accent1"/>
      <w:sz w:val="50"/>
      <w:szCs w:val="50"/>
    </w:rPr>
  </w:style>
  <w:style w:type="character" w:customStyle="1" w:styleId="ZhlavChar">
    <w:name w:val="Záhlaví Char"/>
    <w:basedOn w:val="Standardnpsmoodstavce"/>
    <w:link w:val="Zhlav"/>
    <w:uiPriority w:val="14"/>
    <w:rsid w:val="00A71B05"/>
    <w:rPr>
      <w:rFonts w:ascii="HP Simplified" w:hAnsi="HP Simplified"/>
      <w:noProof/>
      <w:color w:val="0096D6" w:themeColor="accent1"/>
      <w:sz w:val="50"/>
      <w:szCs w:val="50"/>
    </w:rPr>
  </w:style>
  <w:style w:type="paragraph" w:styleId="Zpat">
    <w:name w:val="footer"/>
    <w:link w:val="ZpatChar"/>
    <w:uiPriority w:val="99"/>
    <w:unhideWhenUsed/>
    <w:qFormat/>
    <w:rsid w:val="004368E0"/>
    <w:pPr>
      <w:spacing w:after="0" w:line="200" w:lineRule="exact"/>
    </w:pPr>
    <w:rPr>
      <w:rFonts w:ascii="HP Simplified Light" w:hAnsi="HP Simplified Light"/>
      <w:color w:val="767676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4368E0"/>
    <w:rPr>
      <w:rFonts w:ascii="HP Simplified Light" w:hAnsi="HP Simplified Light"/>
      <w:color w:val="767676"/>
      <w:sz w:val="14"/>
    </w:rPr>
  </w:style>
  <w:style w:type="table" w:styleId="Mkatabulky">
    <w:name w:val="Table Grid"/>
    <w:basedOn w:val="Normlntabulka"/>
    <w:uiPriority w:val="39"/>
    <w:rsid w:val="00D54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Idatefirstpage">
    <w:name w:val="HPI date first page"/>
    <w:basedOn w:val="Zhlav"/>
    <w:qFormat/>
    <w:rsid w:val="003F2D07"/>
    <w:rPr>
      <w:rFonts w:ascii="HP Simplified Light" w:hAnsi="HP Simplified Light"/>
      <w:color w:val="000000" w:themeColor="background1"/>
      <w:sz w:val="28"/>
    </w:rPr>
  </w:style>
  <w:style w:type="paragraph" w:customStyle="1" w:styleId="HPIheaderpages">
    <w:name w:val="HPI header pages"/>
    <w:basedOn w:val="Zhlav"/>
    <w:qFormat/>
    <w:rsid w:val="003F2D07"/>
    <w:pPr>
      <w:spacing w:line="240" w:lineRule="auto"/>
    </w:pPr>
    <w:rPr>
      <w:sz w:val="24"/>
    </w:rPr>
  </w:style>
  <w:style w:type="paragraph" w:customStyle="1" w:styleId="HPIdatesecondpages">
    <w:name w:val="HPI date second pages"/>
    <w:basedOn w:val="HPIdatefirstpage"/>
    <w:qFormat/>
    <w:rsid w:val="003F2D07"/>
    <w:pPr>
      <w:spacing w:line="240" w:lineRule="auto"/>
    </w:pPr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A71B05"/>
    <w:rPr>
      <w:rFonts w:ascii="HP Simplified" w:hAnsi="HP Simplified"/>
      <w:sz w:val="48"/>
      <w:szCs w:val="48"/>
    </w:rPr>
  </w:style>
  <w:style w:type="paragraph" w:customStyle="1" w:styleId="HPIinterviewname">
    <w:name w:val="HPI interview name"/>
    <w:basedOn w:val="Nadpis1"/>
    <w:qFormat/>
    <w:rsid w:val="004368E0"/>
    <w:pPr>
      <w:spacing w:line="520" w:lineRule="exact"/>
    </w:pPr>
    <w:rPr>
      <w:rFonts w:ascii="HP Simplified Light" w:hAnsi="HP Simplified Light"/>
    </w:rPr>
  </w:style>
  <w:style w:type="paragraph" w:customStyle="1" w:styleId="HPItext">
    <w:name w:val="HPI text"/>
    <w:qFormat/>
    <w:rsid w:val="006950E7"/>
    <w:pPr>
      <w:tabs>
        <w:tab w:val="left" w:pos="360"/>
      </w:tabs>
      <w:spacing w:after="120" w:line="252" w:lineRule="auto"/>
      <w:ind w:right="1440"/>
    </w:pPr>
    <w:rPr>
      <w:rFonts w:ascii="HP Simplified Light" w:hAnsi="HP Simplified Light"/>
      <w:sz w:val="20"/>
    </w:rPr>
  </w:style>
  <w:style w:type="character" w:customStyle="1" w:styleId="Nadpis2Char">
    <w:name w:val="Nadpis 2 Char"/>
    <w:basedOn w:val="Standardnpsmoodstavce"/>
    <w:link w:val="Nadpis2"/>
    <w:uiPriority w:val="9"/>
    <w:rsid w:val="002E06E6"/>
    <w:rPr>
      <w:rFonts w:ascii="HP Simplified" w:eastAsiaTheme="majorEastAsia" w:hAnsi="HP Simplified" w:cstheme="majorBidi"/>
      <w:color w:val="000000" w:themeColor="background1"/>
      <w:sz w:val="28"/>
      <w:szCs w:val="26"/>
    </w:rPr>
  </w:style>
  <w:style w:type="paragraph" w:customStyle="1" w:styleId="HPIpagenumber">
    <w:name w:val="HPI page number"/>
    <w:qFormat/>
    <w:rsid w:val="0053001C"/>
    <w:pPr>
      <w:jc w:val="right"/>
    </w:pPr>
    <w:rPr>
      <w:color w:val="000000" w:themeColor="background1"/>
      <w:sz w:val="16"/>
    </w:rPr>
  </w:style>
  <w:style w:type="paragraph" w:customStyle="1" w:styleId="HPItableinfo">
    <w:name w:val="HPI table info"/>
    <w:qFormat/>
    <w:rsid w:val="000529E0"/>
    <w:pPr>
      <w:spacing w:after="0" w:line="280" w:lineRule="exact"/>
    </w:pPr>
    <w:rPr>
      <w:rFonts w:ascii="HP Simplified Light" w:hAnsi="HP Simplified Light"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2E06E6"/>
    <w:rPr>
      <w:rFonts w:ascii="HP Simplified" w:eastAsiaTheme="majorEastAsia" w:hAnsi="HP Simplified" w:cstheme="majorBidi"/>
      <w:color w:val="000000" w:themeColor="background1"/>
      <w:sz w:val="24"/>
      <w:szCs w:val="24"/>
    </w:rPr>
  </w:style>
  <w:style w:type="paragraph" w:customStyle="1" w:styleId="HPIbulletedtext">
    <w:name w:val="HPI bulleted text"/>
    <w:basedOn w:val="HPItext"/>
    <w:qFormat/>
    <w:rsid w:val="004D5C6F"/>
    <w:pPr>
      <w:numPr>
        <w:numId w:val="18"/>
      </w:numPr>
      <w:spacing w:after="80"/>
      <w:ind w:left="187" w:right="1260" w:hanging="187"/>
    </w:pPr>
  </w:style>
  <w:style w:type="paragraph" w:customStyle="1" w:styleId="Bodycopy">
    <w:name w:val="Body copy"/>
    <w:basedOn w:val="Normln"/>
    <w:uiPriority w:val="99"/>
    <w:rsid w:val="009F02BC"/>
    <w:pPr>
      <w:tabs>
        <w:tab w:val="left" w:pos="180"/>
      </w:tabs>
      <w:autoSpaceDE w:val="0"/>
      <w:autoSpaceDN w:val="0"/>
      <w:adjustRightInd w:val="0"/>
      <w:spacing w:line="280" w:lineRule="atLeast"/>
      <w:textAlignment w:val="center"/>
    </w:pPr>
    <w:rPr>
      <w:rFonts w:ascii="HPSimplified-Light" w:hAnsi="HPSimplified-Light" w:cs="HPSimplified-Light"/>
      <w:color w:val="00000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CE6BA0"/>
    <w:pPr>
      <w:spacing w:after="200" w:line="240" w:lineRule="auto"/>
    </w:pPr>
    <w:rPr>
      <w:iCs/>
      <w:color w:val="000000" w:themeColor="background1"/>
      <w:sz w:val="18"/>
      <w:szCs w:val="18"/>
    </w:rPr>
  </w:style>
  <w:style w:type="character" w:customStyle="1" w:styleId="HPIboldtype">
    <w:name w:val="HPI bold type"/>
    <w:basedOn w:val="Standardnpsmoodstavce"/>
    <w:uiPriority w:val="1"/>
    <w:qFormat/>
    <w:rsid w:val="00BF17F1"/>
    <w:rPr>
      <w:rFonts w:ascii="HP Simplified" w:hAnsi="HP Simplified"/>
      <w:b w:val="0"/>
    </w:rPr>
  </w:style>
  <w:style w:type="paragraph" w:customStyle="1" w:styleId="HPIfootnotes">
    <w:name w:val="HPI footnotes"/>
    <w:basedOn w:val="HPItext"/>
    <w:qFormat/>
    <w:rsid w:val="006A4424"/>
    <w:pPr>
      <w:spacing w:before="360"/>
      <w:ind w:right="1267"/>
    </w:pPr>
    <w:rPr>
      <w:sz w:val="16"/>
    </w:rPr>
  </w:style>
  <w:style w:type="character" w:customStyle="1" w:styleId="Nadpis4Char">
    <w:name w:val="Nadpis 4 Char"/>
    <w:basedOn w:val="Standardnpsmoodstavce"/>
    <w:link w:val="Nadpis4"/>
    <w:uiPriority w:val="9"/>
    <w:rsid w:val="009C4652"/>
    <w:rPr>
      <w:rFonts w:ascii="HP Simplified Light" w:eastAsiaTheme="majorEastAsia" w:hAnsi="HP Simplified Light" w:cstheme="majorBidi"/>
      <w:iCs/>
      <w:color w:val="000000" w:themeColor="background1"/>
      <w:sz w:val="24"/>
      <w:szCs w:val="24"/>
    </w:rPr>
  </w:style>
  <w:style w:type="character" w:customStyle="1" w:styleId="HPIbluetype">
    <w:name w:val="HPI blue type"/>
    <w:basedOn w:val="Standardnpsmoodstavce"/>
    <w:uiPriority w:val="1"/>
    <w:qFormat/>
    <w:rsid w:val="008A26C5"/>
    <w:rPr>
      <w:color w:val="0096D6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8A26C5"/>
    <w:rPr>
      <w:rFonts w:asciiTheme="majorHAnsi" w:eastAsiaTheme="majorEastAsia" w:hAnsiTheme="majorHAnsi" w:cstheme="majorBidi"/>
      <w:color w:val="006FA0" w:themeColor="accent1" w:themeShade="BF"/>
      <w:sz w:val="20"/>
    </w:rPr>
  </w:style>
  <w:style w:type="paragraph" w:customStyle="1" w:styleId="HPItextindented">
    <w:name w:val="HPI text indented"/>
    <w:basedOn w:val="HPItext"/>
    <w:qFormat/>
    <w:rsid w:val="00BF17F1"/>
    <w:pPr>
      <w:ind w:left="160"/>
    </w:pPr>
  </w:style>
  <w:style w:type="character" w:customStyle="1" w:styleId="HPIitalic">
    <w:name w:val="HPI italic"/>
    <w:basedOn w:val="Standardnpsmoodstavce"/>
    <w:uiPriority w:val="1"/>
    <w:qFormat/>
    <w:rsid w:val="004D5C6F"/>
    <w:rPr>
      <w:rFonts w:ascii="HP Simplified Light" w:hAnsi="HP Simplified Light"/>
      <w:i/>
    </w:rPr>
  </w:style>
  <w:style w:type="character" w:customStyle="1" w:styleId="HPIblueboldtype">
    <w:name w:val="HPI blue bold type"/>
    <w:basedOn w:val="HPIbluetype"/>
    <w:uiPriority w:val="1"/>
    <w:qFormat/>
    <w:rsid w:val="006D4F92"/>
    <w:rPr>
      <w:rFonts w:ascii="HP Simplified" w:hAnsi="HP Simplified"/>
      <w:color w:val="0096D6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B05"/>
    <w:rPr>
      <w:rFonts w:ascii="Segoe UI" w:hAnsi="Segoe UI" w:cs="Segoe UI"/>
      <w:sz w:val="18"/>
      <w:szCs w:val="18"/>
    </w:rPr>
  </w:style>
  <w:style w:type="numbering" w:customStyle="1" w:styleId="bulletedlist">
    <w:name w:val="bulleted list"/>
    <w:uiPriority w:val="99"/>
    <w:rsid w:val="006950E7"/>
    <w:pPr>
      <w:numPr>
        <w:numId w:val="2"/>
      </w:numPr>
    </w:pPr>
  </w:style>
  <w:style w:type="character" w:styleId="Hypertextovodkaz">
    <w:name w:val="Hyperlink"/>
    <w:basedOn w:val="Standardnpsmoodstavce"/>
    <w:uiPriority w:val="99"/>
    <w:unhideWhenUsed/>
    <w:rsid w:val="0073463D"/>
    <w:rPr>
      <w:color w:val="000000" w:themeColor="hyperlink"/>
      <w:u w:val="single"/>
    </w:rPr>
  </w:style>
  <w:style w:type="table" w:customStyle="1" w:styleId="TableGridLight1">
    <w:name w:val="Table Grid Light1"/>
    <w:basedOn w:val="Normlntabulka"/>
    <w:uiPriority w:val="40"/>
    <w:rsid w:val="00E47CCE"/>
    <w:pPr>
      <w:spacing w:after="0" w:line="240" w:lineRule="auto"/>
    </w:pPr>
    <w:tblPr>
      <w:tblBorders>
        <w:top w:val="single" w:sz="4" w:space="0" w:color="000000" w:themeColor="background1" w:themeShade="BF"/>
        <w:left w:val="single" w:sz="4" w:space="0" w:color="000000" w:themeColor="background1" w:themeShade="BF"/>
        <w:bottom w:val="single" w:sz="4" w:space="0" w:color="000000" w:themeColor="background1" w:themeShade="BF"/>
        <w:right w:val="single" w:sz="4" w:space="0" w:color="000000" w:themeColor="background1" w:themeShade="BF"/>
        <w:insideH w:val="single" w:sz="4" w:space="0" w:color="000000" w:themeColor="background1" w:themeShade="BF"/>
        <w:insideV w:val="single" w:sz="4" w:space="0" w:color="000000" w:themeColor="background1" w:themeShade="BF"/>
      </w:tblBorders>
    </w:tblPr>
  </w:style>
  <w:style w:type="paragraph" w:styleId="Odstavecseseznamem">
    <w:name w:val="List Paragraph"/>
    <w:basedOn w:val="BodyBullets"/>
    <w:uiPriority w:val="34"/>
    <w:unhideWhenUsed/>
    <w:qFormat/>
    <w:rsid w:val="00E47CCE"/>
  </w:style>
  <w:style w:type="paragraph" w:customStyle="1" w:styleId="BodyBullets">
    <w:name w:val="Body Bullets"/>
    <w:basedOn w:val="Normln"/>
    <w:qFormat/>
    <w:rsid w:val="00E47CCE"/>
    <w:pPr>
      <w:numPr>
        <w:numId w:val="19"/>
      </w:numPr>
      <w:spacing w:before="120" w:after="0" w:line="260" w:lineRule="atLeast"/>
      <w:contextualSpacing/>
    </w:pPr>
    <w:rPr>
      <w:rFonts w:asciiTheme="minorHAnsi" w:eastAsiaTheme="minorEastAsia" w:hAnsiTheme="minorHAnsi" w:cstheme="minorHAnsi"/>
      <w:szCs w:val="20"/>
      <w:lang w:eastAsia="ja-JP"/>
    </w:rPr>
  </w:style>
  <w:style w:type="numbering" w:customStyle="1" w:styleId="HPBullets">
    <w:name w:val="HP Bullets"/>
    <w:uiPriority w:val="99"/>
    <w:rsid w:val="00E47CCE"/>
    <w:pPr>
      <w:numPr>
        <w:numId w:val="19"/>
      </w:numPr>
    </w:pPr>
  </w:style>
  <w:style w:type="paragraph" w:customStyle="1" w:styleId="PRHeadline">
    <w:name w:val="PR Headline"/>
    <w:qFormat/>
    <w:rsid w:val="00E47CCE"/>
    <w:pPr>
      <w:spacing w:after="0" w:line="420" w:lineRule="atLeast"/>
    </w:pPr>
    <w:rPr>
      <w:rFonts w:asciiTheme="majorHAnsi" w:eastAsiaTheme="minorEastAsia" w:hAnsiTheme="majorHAnsi" w:cstheme="minorHAnsi"/>
      <w:b/>
      <w:sz w:val="36"/>
      <w:szCs w:val="36"/>
      <w:lang w:eastAsia="ja-JP"/>
    </w:rPr>
  </w:style>
  <w:style w:type="paragraph" w:customStyle="1" w:styleId="DocumentType">
    <w:name w:val="Document Type"/>
    <w:rsid w:val="00E47CCE"/>
    <w:pPr>
      <w:spacing w:after="60" w:line="240" w:lineRule="auto"/>
    </w:pPr>
    <w:rPr>
      <w:rFonts w:asciiTheme="majorHAnsi" w:eastAsiaTheme="minorEastAsia" w:hAnsiTheme="majorHAnsi" w:cstheme="minorHAnsi"/>
      <w:b/>
      <w:color w:val="0096D6"/>
      <w:lang w:eastAsia="ja-JP"/>
    </w:rPr>
  </w:style>
  <w:style w:type="paragraph" w:customStyle="1" w:styleId="Footnote">
    <w:name w:val="Footnote"/>
    <w:qFormat/>
    <w:rsid w:val="00EA163D"/>
    <w:pPr>
      <w:spacing w:after="0" w:line="220" w:lineRule="atLeast"/>
    </w:pPr>
    <w:rPr>
      <w:rFonts w:eastAsiaTheme="minorEastAsia" w:cstheme="minorHAnsi"/>
      <w:sz w:val="16"/>
      <w:szCs w:val="18"/>
    </w:rPr>
  </w:style>
  <w:style w:type="paragraph" w:customStyle="1" w:styleId="HPInformation">
    <w:name w:val="HP Information"/>
    <w:basedOn w:val="Normln"/>
    <w:rsid w:val="00557503"/>
    <w:pPr>
      <w:tabs>
        <w:tab w:val="left" w:pos="173"/>
      </w:tabs>
      <w:spacing w:after="0" w:line="220" w:lineRule="atLeast"/>
    </w:pPr>
    <w:rPr>
      <w:rFonts w:asciiTheme="minorHAnsi" w:eastAsiaTheme="minorEastAsia" w:hAnsiTheme="minorHAnsi" w:cstheme="minorHAnsi"/>
      <w:noProof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unhideWhenUsed/>
    <w:qFormat/>
    <w:rsid w:val="00A119F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119FB"/>
    <w:rPr>
      <w:rFonts w:ascii="HP Simplified Light" w:hAnsi="HP Simplified Light"/>
      <w:sz w:val="20"/>
      <w:szCs w:val="20"/>
    </w:rPr>
  </w:style>
  <w:style w:type="character" w:styleId="Odkaznavysvtlivky">
    <w:name w:val="endnote reference"/>
    <w:basedOn w:val="Standardnpsmoodstavce"/>
    <w:uiPriority w:val="99"/>
    <w:unhideWhenUsed/>
    <w:qFormat/>
    <w:rsid w:val="00A119F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A1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312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3126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31265"/>
    <w:rPr>
      <w:rFonts w:ascii="HP Simplified Light" w:hAnsi="HP Simplified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1265"/>
    <w:rPr>
      <w:rFonts w:ascii="HP Simplified Light" w:hAnsi="HP Simplified Light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80649D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911E7F"/>
    <w:rPr>
      <w:color w:val="000000" w:themeColor="followedHyperlink"/>
      <w:u w:val="single"/>
    </w:rPr>
  </w:style>
  <w:style w:type="paragraph" w:styleId="Revize">
    <w:name w:val="Revision"/>
    <w:hidden/>
    <w:uiPriority w:val="99"/>
    <w:semiHidden/>
    <w:rsid w:val="00C239A0"/>
    <w:pPr>
      <w:spacing w:after="0" w:line="240" w:lineRule="auto"/>
    </w:pPr>
    <w:rPr>
      <w:rFonts w:ascii="HP Simplified Light" w:hAnsi="HP Simplified Light"/>
      <w:sz w:val="20"/>
    </w:rPr>
  </w:style>
  <w:style w:type="character" w:customStyle="1" w:styleId="Bold">
    <w:name w:val="Bold"/>
    <w:basedOn w:val="Standardnpsmoodstavce"/>
    <w:uiPriority w:val="5"/>
    <w:qFormat/>
    <w:rsid w:val="00F608B7"/>
    <w:rPr>
      <w:rFonts w:ascii="HP Simplified" w:hAnsi="HP Simplified" w:hint="default"/>
      <w:b w:val="0"/>
      <w:bCs w:val="0"/>
    </w:rPr>
  </w:style>
  <w:style w:type="paragraph" w:customStyle="1" w:styleId="Introtext">
    <w:name w:val="Intro text"/>
    <w:basedOn w:val="Normln"/>
    <w:uiPriority w:val="12"/>
    <w:qFormat/>
    <w:rsid w:val="003244D7"/>
    <w:pPr>
      <w:spacing w:after="240" w:line="320" w:lineRule="exact"/>
    </w:pPr>
    <w:rPr>
      <w:sz w:val="28"/>
      <w:szCs w:val="28"/>
    </w:rPr>
  </w:style>
  <w:style w:type="character" w:customStyle="1" w:styleId="apple-converted-space">
    <w:name w:val="apple-converted-space"/>
    <w:basedOn w:val="Standardnpsmoodstavce"/>
    <w:rsid w:val="00D15ECF"/>
  </w:style>
  <w:style w:type="paragraph" w:customStyle="1" w:styleId="Default">
    <w:name w:val="Default"/>
    <w:rsid w:val="00D34F47"/>
    <w:pPr>
      <w:autoSpaceDE w:val="0"/>
      <w:autoSpaceDN w:val="0"/>
      <w:adjustRightInd w:val="0"/>
      <w:spacing w:after="0" w:line="240" w:lineRule="auto"/>
    </w:pPr>
    <w:rPr>
      <w:rFonts w:ascii="HP Simplified" w:hAnsi="HP Simplified" w:cs="HP Simplified"/>
      <w:color w:val="000000"/>
      <w:sz w:val="24"/>
      <w:szCs w:val="24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C940AF"/>
    <w:rPr>
      <w:color w:val="808080"/>
      <w:shd w:val="clear" w:color="auto" w:fill="E6E6E6"/>
    </w:rPr>
  </w:style>
  <w:style w:type="paragraph" w:customStyle="1" w:styleId="xmsonormal">
    <w:name w:val="x_msonormal"/>
    <w:basedOn w:val="Normln"/>
    <w:rsid w:val="00C25B17"/>
    <w:pPr>
      <w:spacing w:after="0" w:line="240" w:lineRule="auto"/>
    </w:pPr>
    <w:rPr>
      <w:rFonts w:ascii="Calibri" w:eastAsia="Times New Roman" w:hAnsi="Calibri" w:cs="Calibri"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0E4B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0E4B"/>
    <w:rPr>
      <w:rFonts w:ascii="HP Simplified Light" w:hAnsi="HP Simplified Light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F0E4B"/>
    <w:rPr>
      <w:vertAlign w:val="superscript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2B52CA"/>
    <w:rPr>
      <w:color w:val="808080"/>
      <w:shd w:val="clear" w:color="auto" w:fill="E6E6E6"/>
    </w:rPr>
  </w:style>
  <w:style w:type="character" w:styleId="Zdraznn">
    <w:name w:val="Emphasis"/>
    <w:basedOn w:val="Standardnpsmoodstavce"/>
    <w:uiPriority w:val="20"/>
    <w:qFormat/>
    <w:rsid w:val="008F25E0"/>
    <w:rPr>
      <w:i/>
      <w:iCs/>
    </w:rPr>
  </w:style>
  <w:style w:type="character" w:customStyle="1" w:styleId="UnresolvedMention3">
    <w:name w:val="Unresolved Mention3"/>
    <w:basedOn w:val="Standardnpsmoodstavce"/>
    <w:uiPriority w:val="99"/>
    <w:semiHidden/>
    <w:unhideWhenUsed/>
    <w:rsid w:val="0074493A"/>
    <w:rPr>
      <w:color w:val="808080"/>
      <w:shd w:val="clear" w:color="auto" w:fill="E6E6E6"/>
    </w:rPr>
  </w:style>
  <w:style w:type="paragraph" w:customStyle="1" w:styleId="paragraph">
    <w:name w:val="paragraph"/>
    <w:basedOn w:val="Normln"/>
    <w:rsid w:val="00173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Standardnpsmoodstavce"/>
    <w:rsid w:val="001737C3"/>
  </w:style>
  <w:style w:type="character" w:customStyle="1" w:styleId="normaltextrun1">
    <w:name w:val="normaltextrun1"/>
    <w:basedOn w:val="Standardnpsmoodstavce"/>
    <w:rsid w:val="001737C3"/>
  </w:style>
  <w:style w:type="character" w:customStyle="1" w:styleId="eop">
    <w:name w:val="eop"/>
    <w:basedOn w:val="Standardnpsmoodstavce"/>
    <w:rsid w:val="001737C3"/>
  </w:style>
  <w:style w:type="character" w:customStyle="1" w:styleId="UnresolvedMention4">
    <w:name w:val="Unresolved Mention4"/>
    <w:basedOn w:val="Standardnpsmoodstavce"/>
    <w:uiPriority w:val="99"/>
    <w:semiHidden/>
    <w:unhideWhenUsed/>
    <w:rsid w:val="00EF37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5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36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1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0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888435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0" w:color="C6C6C6"/>
                                                    <w:left w:val="single" w:sz="6" w:space="0" w:color="C6C6C6"/>
                                                    <w:bottom w:val="single" w:sz="6" w:space="0" w:color="C6C6C6"/>
                                                    <w:right w:val="single" w:sz="6" w:space="0" w:color="C6C6C6"/>
                                                  </w:divBdr>
                                                  <w:divsChild>
                                                    <w:div w:id="86436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211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391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47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73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526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982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0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9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2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9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475620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0" w:color="C6C6C6"/>
                                                    <w:left w:val="single" w:sz="6" w:space="0" w:color="C6C6C6"/>
                                                    <w:bottom w:val="single" w:sz="6" w:space="0" w:color="C6C6C6"/>
                                                    <w:right w:val="single" w:sz="6" w:space="0" w:color="C6C6C6"/>
                                                  </w:divBdr>
                                                  <w:divsChild>
                                                    <w:div w:id="210209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23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05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7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664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692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538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517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6817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04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7169">
          <w:marLeft w:val="21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976">
          <w:marLeft w:val="21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8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5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0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51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9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94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69274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0" w:color="C6C6C6"/>
                                                    <w:left w:val="single" w:sz="6" w:space="0" w:color="C6C6C6"/>
                                                    <w:bottom w:val="single" w:sz="6" w:space="0" w:color="C6C6C6"/>
                                                    <w:right w:val="single" w:sz="6" w:space="0" w:color="C6C6C6"/>
                                                  </w:divBdr>
                                                  <w:divsChild>
                                                    <w:div w:id="11495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390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09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3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267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413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7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814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186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931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233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3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1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2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16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5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2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76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4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278592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0" w:color="C6C6C6"/>
                                                    <w:left w:val="single" w:sz="6" w:space="0" w:color="C6C6C6"/>
                                                    <w:bottom w:val="single" w:sz="6" w:space="0" w:color="C6C6C6"/>
                                                    <w:right w:val="single" w:sz="6" w:space="0" w:color="C6C6C6"/>
                                                  </w:divBdr>
                                                  <w:divsChild>
                                                    <w:div w:id="207212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911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283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189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798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07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267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259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5521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535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908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9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6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0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carseries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p.com/go/newsro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h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tolabs.com/resources/case-studies/pepsico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%20Personal\AppData\Local\Microsoft\Windows\INetCache\Content.Outlook\4Q03R016\HP_A4_News_Release.dotx" TargetMode="External"/></Relationships>
</file>

<file path=word/theme/theme1.xml><?xml version="1.0" encoding="utf-8"?>
<a:theme xmlns:a="http://schemas.openxmlformats.org/drawingml/2006/main" name="Office Theme">
  <a:themeElements>
    <a:clrScheme name="hp">
      <a:dk1>
        <a:srgbClr val="FFFFFF"/>
      </a:dk1>
      <a:lt1>
        <a:srgbClr val="000000"/>
      </a:lt1>
      <a:dk2>
        <a:srgbClr val="FFFFFF"/>
      </a:dk2>
      <a:lt2>
        <a:srgbClr val="87898B"/>
      </a:lt2>
      <a:accent1>
        <a:srgbClr val="0096D6"/>
      </a:accent1>
      <a:accent2>
        <a:srgbClr val="B9B8BB"/>
      </a:accent2>
      <a:accent3>
        <a:srgbClr val="E94F3D"/>
      </a:accent3>
      <a:accent4>
        <a:srgbClr val="279040"/>
      </a:accent4>
      <a:accent5>
        <a:srgbClr val="662E6B"/>
      </a:accent5>
      <a:accent6>
        <a:srgbClr val="E5E8E8"/>
      </a:accent6>
      <a:hlink>
        <a:srgbClr val="000000"/>
      </a:hlink>
      <a:folHlink>
        <a:srgbClr val="000000"/>
      </a:folHlink>
    </a:clrScheme>
    <a:fontScheme name="Custom 1">
      <a:majorFont>
        <a:latin typeface="HP Simplified"/>
        <a:ea typeface=""/>
        <a:cs typeface=""/>
      </a:majorFont>
      <a:minorFont>
        <a:latin typeface="HP Simplified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29C76-6598-46B7-8B0A-D4538907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HP_A4_News_Release</Template>
  <TotalTime>0</TotalTime>
  <Pages>2</Pages>
  <Words>813</Words>
  <Characters>4801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2018-05-29T10:28:00Z</dcterms:created>
  <dcterms:modified xsi:type="dcterms:W3CDTF">2018-05-30T08:36:00Z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